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88CC" w14:textId="77777777" w:rsidR="004248F2" w:rsidRDefault="009C7F8B">
      <w:pPr>
        <w:jc w:val="center"/>
        <w:rPr>
          <w:rFonts w:ascii="Comic Sans MS" w:hAnsi="Comic Sans MS"/>
          <w:b/>
          <w:i/>
          <w:color w:val="008000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i/>
          <w:color w:val="008000"/>
          <w:sz w:val="22"/>
          <w:szCs w:val="22"/>
        </w:rPr>
        <w:t xml:space="preserve"> </w:t>
      </w:r>
      <w:r w:rsidR="004860F7">
        <w:rPr>
          <w:noProof/>
        </w:rPr>
        <w:drawing>
          <wp:inline distT="0" distB="0" distL="0" distR="0" wp14:anchorId="51AF59B5" wp14:editId="4F11642C">
            <wp:extent cx="2362200" cy="809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73D740" w14:textId="77777777" w:rsidR="004248F2" w:rsidRDefault="004248F2">
      <w:pPr>
        <w:jc w:val="center"/>
        <w:rPr>
          <w:rFonts w:ascii="Arial" w:hAnsi="Arial" w:cs="Arial"/>
          <w:b/>
          <w:i/>
          <w:color w:val="999999"/>
          <w:sz w:val="22"/>
          <w:szCs w:val="22"/>
        </w:rPr>
      </w:pPr>
    </w:p>
    <w:p w14:paraId="53155D42" w14:textId="0947D4CC" w:rsidR="007F5BCB" w:rsidRPr="004248F2" w:rsidRDefault="009C7F8B">
      <w:pPr>
        <w:jc w:val="center"/>
        <w:rPr>
          <w:rFonts w:ascii="Arial" w:hAnsi="Arial" w:cs="Arial"/>
          <w:b/>
          <w:i/>
          <w:color w:val="999999"/>
          <w:sz w:val="22"/>
          <w:szCs w:val="22"/>
        </w:rPr>
      </w:pPr>
      <w:r>
        <w:rPr>
          <w:rFonts w:ascii="Arial" w:hAnsi="Arial" w:cs="Arial"/>
          <w:b/>
          <w:i/>
          <w:color w:val="999999"/>
          <w:sz w:val="22"/>
          <w:szCs w:val="22"/>
        </w:rPr>
        <w:t xml:space="preserve">Sede </w:t>
      </w:r>
      <w:r w:rsidR="00B5089D">
        <w:rPr>
          <w:rFonts w:ascii="Arial" w:hAnsi="Arial" w:cs="Arial"/>
          <w:b/>
          <w:i/>
          <w:color w:val="999999"/>
          <w:sz w:val="22"/>
          <w:szCs w:val="22"/>
        </w:rPr>
        <w:t>Regionale</w:t>
      </w:r>
    </w:p>
    <w:p w14:paraId="75A790DA" w14:textId="77777777" w:rsidR="00F80DEE" w:rsidRPr="005A4073" w:rsidRDefault="00F80DEE">
      <w:pPr>
        <w:jc w:val="center"/>
        <w:rPr>
          <w:rFonts w:ascii="Arial Narrow" w:hAnsi="Arial Narrow"/>
          <w:b/>
          <w:sz w:val="16"/>
          <w:szCs w:val="16"/>
        </w:rPr>
      </w:pPr>
    </w:p>
    <w:p w14:paraId="386D0045" w14:textId="77777777" w:rsidR="007F5BCB" w:rsidRPr="003A1C19" w:rsidRDefault="007F5BCB">
      <w:pPr>
        <w:jc w:val="center"/>
        <w:rPr>
          <w:rFonts w:ascii="Arial Narrow" w:hAnsi="Arial Narrow"/>
          <w:b/>
          <w:sz w:val="30"/>
          <w:szCs w:val="30"/>
        </w:rPr>
      </w:pPr>
      <w:r w:rsidRPr="003A1C19">
        <w:rPr>
          <w:rFonts w:ascii="Arial Narrow" w:hAnsi="Arial Narrow"/>
          <w:b/>
          <w:sz w:val="30"/>
          <w:szCs w:val="30"/>
        </w:rPr>
        <w:t>CALENDARIO azione formativa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551"/>
        <w:gridCol w:w="9072"/>
      </w:tblGrid>
      <w:tr w:rsidR="006E0D02" w14:paraId="27FB20DB" w14:textId="77777777" w:rsidTr="009C7F8B">
        <w:trPr>
          <w:cantSplit/>
          <w:trHeight w:hRule="exact" w:val="20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02152" w14:textId="77777777" w:rsidR="006E0D02" w:rsidRPr="006E0D02" w:rsidRDefault="006E0D02" w:rsidP="009C7F8B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6E0D02" w14:paraId="4EBF486E" w14:textId="77777777" w:rsidTr="009C7F8B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82831C5" w14:textId="77777777" w:rsidR="006E0D02" w:rsidRPr="006E0D02" w:rsidRDefault="006E0D02" w:rsidP="006E0D02">
            <w:pPr>
              <w:pStyle w:val="Corpotest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0D02">
              <w:rPr>
                <w:rFonts w:ascii="Arial Narrow" w:hAnsi="Arial Narrow"/>
                <w:b/>
                <w:sz w:val="22"/>
                <w:szCs w:val="22"/>
              </w:rPr>
              <w:t>ID azione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EC62" w14:textId="77777777" w:rsidR="000D4DED" w:rsidRDefault="000D4DED" w:rsidP="000D4DED">
            <w:pPr>
              <w:pStyle w:val="Corpotest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B516657" w14:textId="24A7AE29" w:rsidR="006E0D02" w:rsidRDefault="00E21EB4" w:rsidP="000D4DED">
            <w:pPr>
              <w:pStyle w:val="Corpotest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ID </w:t>
            </w:r>
            <w:r w:rsidR="005E7AEA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E13B6">
              <w:rPr>
                <w:rFonts w:ascii="Arial Narrow" w:hAnsi="Arial Narrow"/>
                <w:b/>
                <w:sz w:val="22"/>
                <w:szCs w:val="22"/>
              </w:rPr>
              <w:t>42923</w:t>
            </w:r>
          </w:p>
          <w:p w14:paraId="690A45F4" w14:textId="4F8C7AD7" w:rsidR="000D4DED" w:rsidRPr="006E0D02" w:rsidRDefault="000D4DED" w:rsidP="000D4DED">
            <w:pPr>
              <w:pStyle w:val="Corpotest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2A975A" w14:textId="77777777" w:rsidR="006E0D02" w:rsidRPr="006E0D02" w:rsidRDefault="006E0D02" w:rsidP="006E0D02">
            <w:pPr>
              <w:pStyle w:val="Corpotest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0D02">
              <w:rPr>
                <w:rFonts w:ascii="Arial Narrow" w:hAnsi="Arial Narrow"/>
                <w:b/>
                <w:sz w:val="22"/>
                <w:szCs w:val="22"/>
              </w:rPr>
              <w:t>Titolo azione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EFD3F3F" w14:textId="77777777" w:rsidR="000C4376" w:rsidRPr="001B1206" w:rsidRDefault="009C7F8B" w:rsidP="000C4376">
            <w:pPr>
              <w:pStyle w:val="Corpotesto1"/>
              <w:jc w:val="left"/>
              <w:rPr>
                <w:rFonts w:cs="Arial"/>
                <w:b/>
                <w:sz w:val="22"/>
                <w:szCs w:val="22"/>
              </w:rPr>
            </w:pPr>
            <w:r w:rsidRPr="001B1206">
              <w:rPr>
                <w:rFonts w:cs="Arial"/>
                <w:b/>
                <w:sz w:val="22"/>
                <w:szCs w:val="22"/>
              </w:rPr>
              <w:t>CORSO</w:t>
            </w:r>
            <w:r w:rsidRPr="007971FF">
              <w:rPr>
                <w:rFonts w:cs="Arial"/>
                <w:b/>
                <w:sz w:val="22"/>
                <w:szCs w:val="22"/>
                <w:u w:val="single"/>
              </w:rPr>
              <w:t xml:space="preserve"> BASE</w:t>
            </w:r>
            <w:r w:rsidRPr="001B1206">
              <w:rPr>
                <w:rFonts w:cs="Arial"/>
                <w:b/>
                <w:sz w:val="22"/>
                <w:szCs w:val="22"/>
              </w:rPr>
              <w:t xml:space="preserve"> PER </w:t>
            </w:r>
            <w:r w:rsidR="00BD7CCC" w:rsidRPr="001B1206">
              <w:rPr>
                <w:rFonts w:cs="Arial"/>
                <w:b/>
                <w:sz w:val="22"/>
                <w:szCs w:val="22"/>
              </w:rPr>
              <w:t>UTILIZZATORI PROFESSIONALI DI PRODOTTI F</w:t>
            </w:r>
            <w:r w:rsidR="00D438D8">
              <w:rPr>
                <w:rFonts w:cs="Arial"/>
                <w:b/>
                <w:sz w:val="22"/>
                <w:szCs w:val="22"/>
              </w:rPr>
              <w:t>I</w:t>
            </w:r>
            <w:r w:rsidR="00BD7CCC" w:rsidRPr="001B1206">
              <w:rPr>
                <w:rFonts w:cs="Arial"/>
                <w:b/>
                <w:sz w:val="22"/>
                <w:szCs w:val="22"/>
              </w:rPr>
              <w:t>TOSANITARI</w:t>
            </w:r>
          </w:p>
          <w:p w14:paraId="34702EC7" w14:textId="77777777" w:rsidR="006E0D02" w:rsidRDefault="009C7F8B" w:rsidP="000C4376">
            <w:pPr>
              <w:pStyle w:val="Corpotesto1"/>
              <w:jc w:val="left"/>
              <w:rPr>
                <w:rFonts w:ascii="Arial Narrow" w:hAnsi="Arial Narrow"/>
                <w:b/>
              </w:rPr>
            </w:pPr>
            <w:r w:rsidRPr="001B1206">
              <w:rPr>
                <w:rFonts w:cs="Arial"/>
                <w:b/>
                <w:sz w:val="22"/>
                <w:szCs w:val="22"/>
              </w:rPr>
              <w:t>(ai sensi del Decreto Legislativo 14 agosto 2012, n. 150, Attuazione della direttiva 2009/128/CE)</w:t>
            </w:r>
          </w:p>
        </w:tc>
      </w:tr>
      <w:tr w:rsidR="006E0D02" w14:paraId="1691D313" w14:textId="77777777">
        <w:trPr>
          <w:cantSplit/>
          <w:trHeight w:hRule="exact" w:val="200"/>
        </w:trPr>
        <w:tc>
          <w:tcPr>
            <w:tcW w:w="14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A9062" w14:textId="5CD00872" w:rsidR="006E0D02" w:rsidRDefault="006E0D02" w:rsidP="00850F9B">
            <w:pPr>
              <w:pStyle w:val="Corpotesto1"/>
              <w:jc w:val="left"/>
              <w:rPr>
                <w:rFonts w:ascii="Arial Narrow" w:hAnsi="Arial Narrow"/>
                <w:b/>
              </w:rPr>
            </w:pPr>
          </w:p>
        </w:tc>
      </w:tr>
      <w:tr w:rsidR="006E0D02" w14:paraId="4FEB0792" w14:textId="77777777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14:paraId="735B40B6" w14:textId="77777777" w:rsidR="006E0D02" w:rsidRPr="006E0D02" w:rsidRDefault="006E0D02" w:rsidP="006E0D02">
            <w:pPr>
              <w:pStyle w:val="Titolo3"/>
              <w:jc w:val="center"/>
              <w:rPr>
                <w:rFonts w:ascii="Arial Narrow" w:hAnsi="Arial Narrow"/>
                <w:sz w:val="22"/>
                <w:szCs w:val="22"/>
                <w:highlight w:val="lightGray"/>
              </w:rPr>
            </w:pPr>
            <w:r w:rsidRPr="006E0D02">
              <w:rPr>
                <w:rFonts w:ascii="Arial Narrow" w:hAnsi="Arial Narrow"/>
                <w:sz w:val="22"/>
                <w:szCs w:val="22"/>
              </w:rPr>
              <w:t>ID Operatore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CE8AE5" w14:textId="77777777" w:rsidR="006E0D02" w:rsidRPr="005A4073" w:rsidRDefault="00224486" w:rsidP="006E0D02">
            <w:pPr>
              <w:pStyle w:val="Titolo3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160021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14:paraId="24B32193" w14:textId="77777777" w:rsidR="006E0D02" w:rsidRPr="006E0D02" w:rsidRDefault="006E0D02" w:rsidP="006E0D02">
            <w:pPr>
              <w:pStyle w:val="Titolo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0D02">
              <w:rPr>
                <w:rFonts w:ascii="Arial Narrow" w:hAnsi="Arial Narrow"/>
                <w:sz w:val="22"/>
                <w:szCs w:val="22"/>
              </w:rPr>
              <w:t>Denominazione operatore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071BC897" w14:textId="77777777" w:rsidR="006E0D02" w:rsidRPr="005A4073" w:rsidRDefault="005A4073" w:rsidP="005A4073">
            <w:pPr>
              <w:pStyle w:val="Titolo3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A4073">
              <w:rPr>
                <w:rFonts w:ascii="Arial Narrow" w:hAnsi="Arial Narrow"/>
                <w:b w:val="0"/>
                <w:sz w:val="22"/>
                <w:szCs w:val="22"/>
              </w:rPr>
              <w:t>E.A.PR.A.L. – ENTE PER L’ADDESTRAMENTO PROFE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SSIONALE IN AGRICOLTURA DELLA LOMBARDIA</w:t>
            </w:r>
          </w:p>
        </w:tc>
      </w:tr>
    </w:tbl>
    <w:p w14:paraId="068E4728" w14:textId="77777777" w:rsidR="005A4073" w:rsidRDefault="005A4073">
      <w:pPr>
        <w:jc w:val="both"/>
        <w:rPr>
          <w:rFonts w:ascii="Arial Narrow" w:hAnsi="Arial Narrow"/>
          <w:sz w:val="22"/>
        </w:rPr>
      </w:pPr>
    </w:p>
    <w:p w14:paraId="1B4C7837" w14:textId="77777777" w:rsidR="007F5BCB" w:rsidRDefault="007F5BC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Sede dell’azione formativa proposta </w:t>
      </w:r>
      <w:r w:rsidR="005A4073">
        <w:rPr>
          <w:rFonts w:ascii="Arial Narrow" w:hAnsi="Arial Narrow"/>
          <w:sz w:val="22"/>
        </w:rPr>
        <w:t>:</w:t>
      </w:r>
      <w:r w:rsidR="00FA4981">
        <w:rPr>
          <w:rFonts w:ascii="Arial Narrow" w:hAnsi="Arial Narrow"/>
          <w:sz w:val="22"/>
        </w:rPr>
        <w:t xml:space="preserve"> </w:t>
      </w:r>
    </w:p>
    <w:p w14:paraId="5FAC8FAC" w14:textId="77777777" w:rsidR="005A4073" w:rsidRPr="005A4073" w:rsidRDefault="005A4073">
      <w:pPr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4256"/>
        <w:gridCol w:w="5667"/>
        <w:gridCol w:w="3342"/>
      </w:tblGrid>
      <w:tr w:rsidR="007F5BCB" w14:paraId="40B9B36D" w14:textId="77777777">
        <w:trPr>
          <w:cantSplit/>
        </w:trPr>
        <w:tc>
          <w:tcPr>
            <w:tcW w:w="403" w:type="pct"/>
            <w:shd w:val="clear" w:color="auto" w:fill="E6E6E6"/>
          </w:tcPr>
          <w:p w14:paraId="7A10B470" w14:textId="77777777" w:rsidR="007F5BCB" w:rsidRDefault="007F5BCB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Numero dell'aula</w:t>
            </w:r>
          </w:p>
        </w:tc>
        <w:tc>
          <w:tcPr>
            <w:tcW w:w="1475" w:type="pct"/>
            <w:shd w:val="clear" w:color="auto" w:fill="E6E6E6"/>
            <w:vAlign w:val="center"/>
          </w:tcPr>
          <w:p w14:paraId="6DE72FA9" w14:textId="77777777" w:rsidR="007F5BCB" w:rsidRDefault="007F5BCB" w:rsidP="00563C9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Nome dell'aula o delle aule o di eventuali sedi</w:t>
            </w:r>
          </w:p>
        </w:tc>
        <w:tc>
          <w:tcPr>
            <w:tcW w:w="1964" w:type="pct"/>
            <w:shd w:val="clear" w:color="auto" w:fill="E6E6E6"/>
            <w:vAlign w:val="center"/>
          </w:tcPr>
          <w:p w14:paraId="591C53B7" w14:textId="77777777" w:rsidR="00563C90" w:rsidRPr="00563C90" w:rsidRDefault="007F5BCB" w:rsidP="00563C9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Indirizzo</w:t>
            </w:r>
          </w:p>
        </w:tc>
        <w:tc>
          <w:tcPr>
            <w:tcW w:w="1158" w:type="pct"/>
            <w:shd w:val="clear" w:color="auto" w:fill="E6E6E6"/>
            <w:vAlign w:val="center"/>
          </w:tcPr>
          <w:p w14:paraId="2EC46DEC" w14:textId="77777777" w:rsidR="007F5BCB" w:rsidRDefault="007F5BCB" w:rsidP="00563C9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Condizioni di uso previste</w:t>
            </w:r>
          </w:p>
        </w:tc>
      </w:tr>
      <w:tr w:rsidR="007F5BCB" w14:paraId="5214567D" w14:textId="77777777">
        <w:trPr>
          <w:cantSplit/>
        </w:trPr>
        <w:tc>
          <w:tcPr>
            <w:tcW w:w="403" w:type="pct"/>
          </w:tcPr>
          <w:p w14:paraId="2F253B62" w14:textId="77777777" w:rsidR="007F5BCB" w:rsidRPr="00A50DE6" w:rsidRDefault="009C7F8B" w:rsidP="009C7F8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A50DE6">
              <w:rPr>
                <w:rFonts w:ascii="Arial Narrow" w:hAnsi="Arial Narrow"/>
                <w:b/>
                <w:sz w:val="22"/>
              </w:rPr>
              <w:t>1</w:t>
            </w:r>
          </w:p>
        </w:tc>
        <w:tc>
          <w:tcPr>
            <w:tcW w:w="1475" w:type="pct"/>
          </w:tcPr>
          <w:p w14:paraId="4263EFD3" w14:textId="77777777" w:rsidR="007F5BCB" w:rsidRPr="00A50DE6" w:rsidRDefault="009F28DB" w:rsidP="009F28D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EAPRAL </w:t>
            </w:r>
          </w:p>
        </w:tc>
        <w:tc>
          <w:tcPr>
            <w:tcW w:w="1964" w:type="pct"/>
          </w:tcPr>
          <w:p w14:paraId="0EF44799" w14:textId="19D29763" w:rsidR="007F5BCB" w:rsidRPr="00A50DE6" w:rsidRDefault="009D102C" w:rsidP="00B2412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Vis </w:t>
            </w:r>
            <w:r w:rsidR="00B2412C">
              <w:rPr>
                <w:rFonts w:ascii="Arial Narrow" w:hAnsi="Arial Narrow"/>
                <w:b/>
                <w:sz w:val="22"/>
                <w:szCs w:val="22"/>
              </w:rPr>
              <w:t>Pietrasanta, 14 - Milano</w:t>
            </w:r>
          </w:p>
        </w:tc>
        <w:tc>
          <w:tcPr>
            <w:tcW w:w="1158" w:type="pct"/>
            <w:vAlign w:val="center"/>
          </w:tcPr>
          <w:p w14:paraId="4C6B792B" w14:textId="77777777" w:rsidR="007F5BCB" w:rsidRDefault="00605B64" w:rsidP="009C7F8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x</w:t>
            </w:r>
            <w:r w:rsidR="007F5BCB">
              <w:rPr>
                <w:rFonts w:ascii="Arial Narrow" w:hAnsi="Arial Narrow"/>
                <w:sz w:val="22"/>
              </w:rPr>
              <w:t xml:space="preserve"> Gratuito    </w:t>
            </w:r>
            <w:r w:rsidR="00623382">
              <w:rPr>
                <w:rFonts w:ascii="Arial Narrow" w:hAnsi="Arial Narrow"/>
                <w:sz w:val="22"/>
              </w:rPr>
              <w:sym w:font="Wingdings" w:char="F06F"/>
            </w:r>
            <w:r w:rsidR="007F5BCB">
              <w:rPr>
                <w:rFonts w:ascii="Arial Narrow" w:hAnsi="Arial Narrow"/>
                <w:sz w:val="22"/>
              </w:rPr>
              <w:t xml:space="preserve"> Pagamento</w:t>
            </w:r>
          </w:p>
        </w:tc>
      </w:tr>
    </w:tbl>
    <w:p w14:paraId="7146DA84" w14:textId="77777777" w:rsidR="003A1C19" w:rsidRDefault="003A1C19">
      <w:pPr>
        <w:jc w:val="both"/>
        <w:rPr>
          <w:rFonts w:ascii="Arial Narrow" w:hAnsi="Arial Narrow"/>
          <w:sz w:val="22"/>
        </w:rPr>
      </w:pPr>
    </w:p>
    <w:tbl>
      <w:tblPr>
        <w:tblW w:w="14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567"/>
        <w:gridCol w:w="709"/>
        <w:gridCol w:w="1134"/>
        <w:gridCol w:w="8505"/>
        <w:gridCol w:w="1257"/>
      </w:tblGrid>
      <w:tr w:rsidR="00CA65E2" w:rsidRPr="003A1C19" w14:paraId="20097B49" w14:textId="77777777" w:rsidTr="004500BB">
        <w:trPr>
          <w:cantSplit/>
          <w:trHeight w:val="1785"/>
          <w:tblHeader/>
        </w:trPr>
        <w:tc>
          <w:tcPr>
            <w:tcW w:w="1346" w:type="dxa"/>
            <w:shd w:val="clear" w:color="auto" w:fill="E0E0E0"/>
            <w:vAlign w:val="center"/>
          </w:tcPr>
          <w:p w14:paraId="135D8AA2" w14:textId="77777777" w:rsidR="00CA65E2" w:rsidRPr="003A1C19" w:rsidRDefault="00CA65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C19">
              <w:rPr>
                <w:rFonts w:ascii="Arial Narrow" w:hAnsi="Arial Narrow"/>
                <w:sz w:val="22"/>
                <w:szCs w:val="22"/>
              </w:rPr>
              <w:br w:type="page"/>
            </w:r>
            <w:r w:rsidRPr="003A1C19">
              <w:rPr>
                <w:rFonts w:ascii="Arial Narrow" w:hAnsi="Arial Narrow"/>
                <w:b/>
                <w:sz w:val="22"/>
                <w:szCs w:val="22"/>
              </w:rPr>
              <w:t>Data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069C3163" w14:textId="77777777" w:rsidR="00CA65E2" w:rsidRPr="003A1C19" w:rsidRDefault="00CA65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3A1C19">
              <w:rPr>
                <w:rFonts w:ascii="Arial Narrow" w:hAnsi="Arial Narrow"/>
                <w:b/>
                <w:sz w:val="22"/>
                <w:szCs w:val="22"/>
              </w:rPr>
              <w:t>alle ore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311F4FD9" w14:textId="77777777" w:rsidR="00CA65E2" w:rsidRPr="003A1C19" w:rsidRDefault="00CA65E2" w:rsidP="003B7D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3A1C19">
              <w:rPr>
                <w:rFonts w:ascii="Arial Narrow" w:hAnsi="Arial Narrow"/>
                <w:b/>
                <w:sz w:val="22"/>
                <w:szCs w:val="22"/>
              </w:rPr>
              <w:t>lle ore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19470A1B" w14:textId="03D661D9" w:rsidR="00CA65E2" w:rsidRPr="003A1C19" w:rsidRDefault="00CA65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C19">
              <w:rPr>
                <w:rFonts w:ascii="Arial Narrow" w:hAnsi="Arial Narrow"/>
                <w:b/>
                <w:sz w:val="22"/>
                <w:szCs w:val="22"/>
              </w:rPr>
              <w:t>Ore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55B7238" w14:textId="77777777" w:rsidR="00CA65E2" w:rsidRDefault="00CA65E2" w:rsidP="00604D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C19">
              <w:rPr>
                <w:rFonts w:ascii="Arial Narrow" w:hAnsi="Arial Narrow"/>
                <w:b/>
                <w:sz w:val="22"/>
                <w:szCs w:val="22"/>
              </w:rPr>
              <w:t>Docenti/</w:t>
            </w:r>
          </w:p>
          <w:p w14:paraId="3039A1F7" w14:textId="77777777" w:rsidR="00CA65E2" w:rsidRPr="003A1C19" w:rsidRDefault="00CA65E2" w:rsidP="00604D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A1C19">
              <w:rPr>
                <w:rFonts w:ascii="Arial Narrow" w:hAnsi="Arial Narrow"/>
                <w:b/>
                <w:sz w:val="22"/>
                <w:szCs w:val="22"/>
              </w:rPr>
              <w:t>codocenti</w:t>
            </w:r>
            <w:proofErr w:type="spellEnd"/>
          </w:p>
        </w:tc>
        <w:tc>
          <w:tcPr>
            <w:tcW w:w="8505" w:type="dxa"/>
            <w:shd w:val="clear" w:color="auto" w:fill="E0E0E0"/>
            <w:vAlign w:val="center"/>
          </w:tcPr>
          <w:p w14:paraId="2E074F7B" w14:textId="77777777" w:rsidR="00CA65E2" w:rsidRPr="003A1C19" w:rsidRDefault="00CA65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C19">
              <w:rPr>
                <w:rFonts w:ascii="Arial Narrow" w:hAnsi="Arial Narrow"/>
                <w:b/>
                <w:sz w:val="22"/>
                <w:szCs w:val="22"/>
              </w:rPr>
              <w:t>Area</w:t>
            </w:r>
          </w:p>
        </w:tc>
        <w:tc>
          <w:tcPr>
            <w:tcW w:w="1257" w:type="dxa"/>
            <w:shd w:val="clear" w:color="auto" w:fill="E0E0E0"/>
          </w:tcPr>
          <w:p w14:paraId="13B13BB1" w14:textId="77777777" w:rsidR="00CA65E2" w:rsidRPr="003A1C19" w:rsidRDefault="00CA65E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1C19">
              <w:rPr>
                <w:rFonts w:ascii="Arial Narrow" w:hAnsi="Arial Narrow"/>
                <w:b/>
                <w:sz w:val="22"/>
                <w:szCs w:val="22"/>
              </w:rPr>
              <w:t>Tipo di formazione</w:t>
            </w:r>
          </w:p>
          <w:p w14:paraId="114BB272" w14:textId="77777777" w:rsidR="00CA65E2" w:rsidRPr="003A1C19" w:rsidRDefault="00CA65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1C19">
              <w:rPr>
                <w:rFonts w:ascii="Arial Narrow" w:hAnsi="Arial Narrow"/>
                <w:b/>
                <w:sz w:val="18"/>
                <w:szCs w:val="18"/>
              </w:rPr>
              <w:t>( au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la – es. pratica- a distanza </w:t>
            </w:r>
            <w:r w:rsidRPr="003A1C19">
              <w:rPr>
                <w:rFonts w:ascii="Arial Narrow" w:hAnsi="Arial Narrow"/>
                <w:b/>
                <w:sz w:val="18"/>
                <w:szCs w:val="18"/>
              </w:rPr>
              <w:t xml:space="preserve"> – altro)</w:t>
            </w:r>
          </w:p>
        </w:tc>
      </w:tr>
      <w:tr w:rsidR="00CA65E2" w:rsidRPr="00810177" w14:paraId="6D417382" w14:textId="77777777" w:rsidTr="004500BB">
        <w:trPr>
          <w:trHeight w:val="300"/>
        </w:trPr>
        <w:tc>
          <w:tcPr>
            <w:tcW w:w="1346" w:type="dxa"/>
            <w:vAlign w:val="center"/>
          </w:tcPr>
          <w:p w14:paraId="4C997D6F" w14:textId="77777777" w:rsidR="00461E9C" w:rsidRDefault="00461E9C" w:rsidP="00461E9C">
            <w:pPr>
              <w:ind w:rightChars="-35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MARTEDI’ </w:t>
            </w:r>
          </w:p>
          <w:p w14:paraId="26CB5804" w14:textId="376DED08" w:rsidR="000D4DED" w:rsidRPr="00810177" w:rsidRDefault="00461E9C" w:rsidP="00461E9C">
            <w:pPr>
              <w:ind w:rightChars="-35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GIUGNO 2021</w:t>
            </w:r>
          </w:p>
        </w:tc>
        <w:tc>
          <w:tcPr>
            <w:tcW w:w="709" w:type="dxa"/>
            <w:vAlign w:val="center"/>
          </w:tcPr>
          <w:p w14:paraId="61FC69A4" w14:textId="71B2F4CF" w:rsidR="00CA65E2" w:rsidRPr="00810177" w:rsidRDefault="00CA65E2" w:rsidP="008B5F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177">
              <w:rPr>
                <w:rFonts w:ascii="Arial" w:hAnsi="Arial" w:cs="Arial"/>
                <w:bCs/>
                <w:sz w:val="18"/>
                <w:szCs w:val="18"/>
              </w:rPr>
              <w:t>09,30</w:t>
            </w:r>
          </w:p>
        </w:tc>
        <w:tc>
          <w:tcPr>
            <w:tcW w:w="567" w:type="dxa"/>
            <w:vAlign w:val="center"/>
          </w:tcPr>
          <w:p w14:paraId="2B6DB0C4" w14:textId="7E3360B7" w:rsidR="00CA65E2" w:rsidRPr="00810177" w:rsidRDefault="00CA65E2" w:rsidP="00CA65E2">
            <w:pPr>
              <w:ind w:rightChars="-35"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177">
              <w:rPr>
                <w:rFonts w:ascii="Arial" w:hAnsi="Arial" w:cs="Arial"/>
                <w:bCs/>
                <w:sz w:val="18"/>
                <w:szCs w:val="18"/>
              </w:rPr>
              <w:t>12,30</w:t>
            </w:r>
          </w:p>
        </w:tc>
        <w:tc>
          <w:tcPr>
            <w:tcW w:w="709" w:type="dxa"/>
            <w:vAlign w:val="center"/>
          </w:tcPr>
          <w:p w14:paraId="2A23102B" w14:textId="3A8E1267" w:rsidR="00CA65E2" w:rsidRPr="00810177" w:rsidRDefault="00CA65E2" w:rsidP="008B5F92">
            <w:pPr>
              <w:ind w:leftChars="-105" w:left="-210" w:rightChars="-35"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17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E30079B" w14:textId="453D30AE" w:rsidR="00CA65E2" w:rsidRPr="00810177" w:rsidRDefault="00E74C1C" w:rsidP="008B5F92">
            <w:pPr>
              <w:ind w:rightChars="-35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Andrea Cantatore</w:t>
            </w:r>
          </w:p>
        </w:tc>
        <w:tc>
          <w:tcPr>
            <w:tcW w:w="8505" w:type="dxa"/>
          </w:tcPr>
          <w:p w14:paraId="33A091D0" w14:textId="77777777" w:rsidR="00CA65E2" w:rsidRPr="00810177" w:rsidRDefault="00CA65E2" w:rsidP="00634E48">
            <w:pPr>
              <w:ind w:rightChars="-35" w:right="-7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Modulo I 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>- I</w:t>
            </w:r>
            <w:r w:rsidRPr="00810177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810177">
              <w:rPr>
                <w:rFonts w:ascii="Arial" w:hAnsi="Arial" w:cs="Arial"/>
                <w:b/>
                <w:spacing w:val="-1"/>
                <w:sz w:val="18"/>
                <w:szCs w:val="18"/>
              </w:rPr>
              <w:t>prodotti</w:t>
            </w:r>
            <w:r w:rsidRPr="00810177">
              <w:rPr>
                <w:rFonts w:ascii="Arial" w:hAnsi="Arial" w:cs="Arial"/>
                <w:b/>
                <w:spacing w:val="15"/>
                <w:sz w:val="18"/>
                <w:szCs w:val="18"/>
              </w:rPr>
              <w:t xml:space="preserve"> </w:t>
            </w:r>
            <w:r w:rsidRPr="00810177">
              <w:rPr>
                <w:rFonts w:ascii="Arial" w:hAnsi="Arial" w:cs="Arial"/>
                <w:b/>
                <w:spacing w:val="-1"/>
                <w:sz w:val="18"/>
                <w:szCs w:val="18"/>
              </w:rPr>
              <w:t>fitosanitari</w:t>
            </w:r>
          </w:p>
          <w:p w14:paraId="32069D7F" w14:textId="77777777" w:rsidR="00CA65E2" w:rsidRPr="00E4282C" w:rsidRDefault="00CA65E2" w:rsidP="00E4282C">
            <w:pPr>
              <w:pStyle w:val="Paragrafoelenco"/>
              <w:numPr>
                <w:ilvl w:val="0"/>
                <w:numId w:val="41"/>
              </w:numPr>
              <w:ind w:rightChars="-35" w:right="-7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pacing w:val="-1"/>
                <w:sz w:val="18"/>
                <w:szCs w:val="18"/>
              </w:rPr>
              <w:t>Definizione di prodotto fitosanitario</w:t>
            </w:r>
          </w:p>
          <w:p w14:paraId="42D4EF2C" w14:textId="77777777" w:rsidR="00CA65E2" w:rsidRPr="00E4282C" w:rsidRDefault="00CA65E2" w:rsidP="00E4282C">
            <w:pPr>
              <w:pStyle w:val="Paragrafoelenco"/>
              <w:numPr>
                <w:ilvl w:val="0"/>
                <w:numId w:val="41"/>
              </w:numPr>
              <w:ind w:rightChars="-35" w:right="-7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pacing w:val="-1"/>
                <w:sz w:val="18"/>
                <w:szCs w:val="18"/>
              </w:rPr>
              <w:t xml:space="preserve">Meccanismo e modalità di azione </w:t>
            </w:r>
          </w:p>
          <w:p w14:paraId="7DE8433F" w14:textId="77777777" w:rsidR="00CA65E2" w:rsidRPr="00E4282C" w:rsidRDefault="00CA65E2" w:rsidP="00E4282C">
            <w:pPr>
              <w:pStyle w:val="Paragrafoelenco"/>
              <w:numPr>
                <w:ilvl w:val="0"/>
                <w:numId w:val="41"/>
              </w:numPr>
              <w:ind w:rightChars="-35" w:right="-7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pacing w:val="-1"/>
                <w:sz w:val="18"/>
                <w:szCs w:val="18"/>
              </w:rPr>
              <w:t>Classificazione prodotti fitosanitari, frasi di rischio, CLP</w:t>
            </w:r>
          </w:p>
          <w:p w14:paraId="5268C70A" w14:textId="77777777" w:rsidR="00CA65E2" w:rsidRPr="00E4282C" w:rsidRDefault="00CA65E2" w:rsidP="00E4282C">
            <w:pPr>
              <w:pStyle w:val="Paragrafoelenco"/>
              <w:numPr>
                <w:ilvl w:val="0"/>
                <w:numId w:val="41"/>
              </w:numPr>
              <w:ind w:rightChars="-35" w:right="-7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pacing w:val="-1"/>
                <w:sz w:val="18"/>
                <w:szCs w:val="18"/>
              </w:rPr>
              <w:t>Formulazioni</w:t>
            </w:r>
          </w:p>
          <w:p w14:paraId="02253FB3" w14:textId="70ADB498" w:rsidR="001C5225" w:rsidRPr="00543F00" w:rsidRDefault="00CA65E2" w:rsidP="00543F00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pacing w:val="-1"/>
                <w:sz w:val="18"/>
                <w:szCs w:val="18"/>
              </w:rPr>
              <w:t xml:space="preserve">Valutazione comparativa dei prodotti fitosanitari, con particolare riferimento ai principi per la scelta dei prodotti fitosanitari che presentano minori rischi per la salute umana, per gli organismi non bersaglio e </w:t>
            </w:r>
            <w:r w:rsidRPr="00E4282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per l’ambiente</w:t>
            </w:r>
          </w:p>
          <w:p w14:paraId="607F3931" w14:textId="77777777" w:rsidR="00543F00" w:rsidRDefault="00CA65E2" w:rsidP="009D102C">
            <w:pPr>
              <w:ind w:rightChars="-35" w:right="-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Modulo II – 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 xml:space="preserve">Legislazione nazionale e comunitari relativa a: prodotti fitosanitari e lotta </w:t>
            </w:r>
          </w:p>
          <w:p w14:paraId="00EC968C" w14:textId="66A4EF5A" w:rsidR="00CA65E2" w:rsidRPr="00810177" w:rsidRDefault="00CA65E2" w:rsidP="009D102C">
            <w:pPr>
              <w:ind w:rightChars="-35" w:right="-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sz w:val="18"/>
                <w:szCs w:val="18"/>
              </w:rPr>
              <w:t>obbligatoria contro gli organismi nocivi</w:t>
            </w:r>
          </w:p>
          <w:p w14:paraId="0F582B37" w14:textId="395C12AE" w:rsidR="00CA65E2" w:rsidRPr="00E4282C" w:rsidRDefault="001C5225" w:rsidP="00E4282C">
            <w:pPr>
              <w:pStyle w:val="Paragrafoelenco"/>
              <w:numPr>
                <w:ilvl w:val="0"/>
                <w:numId w:val="42"/>
              </w:numPr>
              <w:ind w:rightChars="-35"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D</w:t>
            </w:r>
            <w:r w:rsidR="00CA65E2" w:rsidRPr="00E4282C">
              <w:rPr>
                <w:rFonts w:ascii="Arial" w:hAnsi="Arial" w:cs="Arial"/>
                <w:sz w:val="18"/>
                <w:szCs w:val="18"/>
              </w:rPr>
              <w:t>irettiva 2009/128/CE</w:t>
            </w:r>
          </w:p>
          <w:p w14:paraId="447E92DB" w14:textId="77777777" w:rsidR="00CA65E2" w:rsidRPr="00E4282C" w:rsidRDefault="00CA65E2" w:rsidP="00E4282C">
            <w:pPr>
              <w:pStyle w:val="Paragrafoelenco"/>
              <w:numPr>
                <w:ilvl w:val="0"/>
                <w:numId w:val="42"/>
              </w:numPr>
              <w:ind w:rightChars="-35"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Reg. 2009/1107/CE</w:t>
            </w:r>
          </w:p>
          <w:p w14:paraId="18A8ADEA" w14:textId="46D4B18A" w:rsidR="00CA65E2" w:rsidRPr="00E4282C" w:rsidRDefault="00CA65E2" w:rsidP="00E4282C">
            <w:pPr>
              <w:pStyle w:val="Paragrafoelenco"/>
              <w:numPr>
                <w:ilvl w:val="0"/>
                <w:numId w:val="42"/>
              </w:numPr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Conoscenza e capacità di lettura dei decreti di lotta obbligatoria con specifico riferimento agli organismi nocivi presenti in Lombardia</w:t>
            </w:r>
          </w:p>
        </w:tc>
        <w:tc>
          <w:tcPr>
            <w:tcW w:w="1257" w:type="dxa"/>
            <w:vAlign w:val="center"/>
          </w:tcPr>
          <w:p w14:paraId="0D9A231B" w14:textId="77777777" w:rsidR="00CA65E2" w:rsidRPr="00810177" w:rsidRDefault="00CA65E2" w:rsidP="00634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lastRenderedPageBreak/>
              <w:t>ON LINE</w:t>
            </w:r>
          </w:p>
        </w:tc>
      </w:tr>
      <w:tr w:rsidR="00CA65E2" w:rsidRPr="00810177" w14:paraId="50F3296C" w14:textId="77777777" w:rsidTr="004500BB">
        <w:trPr>
          <w:trHeight w:val="612"/>
        </w:trPr>
        <w:tc>
          <w:tcPr>
            <w:tcW w:w="1346" w:type="dxa"/>
            <w:shd w:val="clear" w:color="auto" w:fill="92D050"/>
          </w:tcPr>
          <w:p w14:paraId="27E7C3BD" w14:textId="77777777" w:rsidR="00CA65E2" w:rsidRPr="00810177" w:rsidRDefault="00CA65E2" w:rsidP="008B5F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6E035E" w14:textId="426D40B5" w:rsidR="00CA65E2" w:rsidRPr="00810177" w:rsidRDefault="00CA65E2" w:rsidP="008B5F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268424A9" w14:textId="631C8C45" w:rsidR="00CA65E2" w:rsidRPr="00810177" w:rsidRDefault="00CA65E2" w:rsidP="00D91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67F365F" w14:textId="132FB2B7" w:rsidR="00CA65E2" w:rsidRPr="00810177" w:rsidRDefault="00CA65E2" w:rsidP="00D9116C">
            <w:pPr>
              <w:ind w:rightChars="-35" w:right="-70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9559F39" w14:textId="147FB470" w:rsidR="00CA65E2" w:rsidRPr="00810177" w:rsidRDefault="008D4F35" w:rsidP="00D9116C">
            <w:pPr>
              <w:ind w:leftChars="-105" w:left="-210"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4CA16D6" w14:textId="77777777" w:rsidR="00CA65E2" w:rsidRPr="00810177" w:rsidRDefault="00CA65E2" w:rsidP="00D9116C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2D050"/>
          </w:tcPr>
          <w:p w14:paraId="07DAF460" w14:textId="2E044C6B" w:rsidR="00CA65E2" w:rsidRPr="00810177" w:rsidRDefault="00CA65E2" w:rsidP="00D9116C">
            <w:pPr>
              <w:ind w:rightChars="-35" w:right="-7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APPROFONDIMENTO Modulo I  e Modulo II </w:t>
            </w:r>
          </w:p>
          <w:p w14:paraId="75DDB840" w14:textId="77777777" w:rsidR="00CA65E2" w:rsidRPr="00810177" w:rsidRDefault="00CA65E2" w:rsidP="00D9116C">
            <w:pPr>
              <w:ind w:rightChars="-35" w:right="-7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92D050"/>
            <w:vAlign w:val="center"/>
          </w:tcPr>
          <w:p w14:paraId="4EF2BAC0" w14:textId="77777777" w:rsidR="00CA65E2" w:rsidRPr="00810177" w:rsidRDefault="00CA65E2" w:rsidP="00D91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ASINCRONA</w:t>
            </w:r>
          </w:p>
        </w:tc>
      </w:tr>
      <w:tr w:rsidR="00CA65E2" w:rsidRPr="00810177" w14:paraId="1C3CAC9E" w14:textId="77777777" w:rsidTr="004500BB">
        <w:trPr>
          <w:trHeight w:val="1059"/>
        </w:trPr>
        <w:tc>
          <w:tcPr>
            <w:tcW w:w="1346" w:type="dxa"/>
          </w:tcPr>
          <w:p w14:paraId="7ED09FA0" w14:textId="13F37CEE" w:rsidR="00CA65E2" w:rsidRPr="00810177" w:rsidRDefault="00CA65E2" w:rsidP="008B5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6CC181" w14:textId="77777777" w:rsidR="00CA65E2" w:rsidRPr="00810177" w:rsidRDefault="00CA65E2" w:rsidP="008B5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4838AE" w14:textId="77777777" w:rsidR="00CA65E2" w:rsidRPr="00810177" w:rsidRDefault="00CA65E2" w:rsidP="008B5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67EF34" w14:textId="77777777" w:rsidR="00CA65E2" w:rsidRPr="00810177" w:rsidRDefault="00CA65E2" w:rsidP="008B5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93E9FB" w14:textId="77777777" w:rsidR="000D4DED" w:rsidRDefault="000D4DED" w:rsidP="008B5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8429F6" w14:textId="77777777" w:rsidR="000D4DED" w:rsidRDefault="000D4DED" w:rsidP="008B5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4A8BDF" w14:textId="77777777" w:rsidR="000D4DED" w:rsidRDefault="000D4DED" w:rsidP="008B5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E4CB1E" w14:textId="77777777" w:rsidR="000D4DED" w:rsidRDefault="000D4DED" w:rsidP="008B5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512752" w14:textId="77777777" w:rsidR="000D4DED" w:rsidRDefault="000D4DED" w:rsidP="008B5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5E646E" w14:textId="77777777" w:rsidR="000D4DED" w:rsidRDefault="000D4DED" w:rsidP="008B5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2F6F3" w14:textId="77777777" w:rsidR="00572B46" w:rsidRDefault="00572B46" w:rsidP="008B5F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VENERDI’</w:t>
            </w:r>
          </w:p>
          <w:p w14:paraId="7E457903" w14:textId="4B512484" w:rsidR="000D4DED" w:rsidRPr="00810177" w:rsidRDefault="00572B46" w:rsidP="00461E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1E9C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1E9C">
              <w:rPr>
                <w:rFonts w:ascii="Arial" w:hAnsi="Arial" w:cs="Arial"/>
                <w:b/>
                <w:sz w:val="18"/>
                <w:szCs w:val="18"/>
              </w:rPr>
              <w:t>GIUGNO</w:t>
            </w:r>
            <w:r w:rsidR="000D4DED">
              <w:rPr>
                <w:rFonts w:ascii="Arial" w:hAnsi="Arial" w:cs="Arial"/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709" w:type="dxa"/>
            <w:vAlign w:val="center"/>
          </w:tcPr>
          <w:p w14:paraId="4A407242" w14:textId="7EED1090" w:rsidR="00CA65E2" w:rsidRPr="00810177" w:rsidRDefault="000D4DED" w:rsidP="00CA6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567" w:type="dxa"/>
            <w:vAlign w:val="center"/>
          </w:tcPr>
          <w:p w14:paraId="256C25B8" w14:textId="332A29D7" w:rsidR="00CA65E2" w:rsidRPr="00810177" w:rsidRDefault="00CA65E2" w:rsidP="000D4DED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1</w:t>
            </w:r>
            <w:r w:rsidR="000D4DED">
              <w:rPr>
                <w:rFonts w:ascii="Arial" w:hAnsi="Arial" w:cs="Arial"/>
                <w:sz w:val="18"/>
                <w:szCs w:val="18"/>
              </w:rPr>
              <w:t>2</w:t>
            </w:r>
            <w:r w:rsidRPr="00810177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709" w:type="dxa"/>
            <w:vAlign w:val="center"/>
          </w:tcPr>
          <w:p w14:paraId="40EFD238" w14:textId="5E1903CA" w:rsidR="00CA65E2" w:rsidRPr="00810177" w:rsidRDefault="00CA65E2" w:rsidP="008B5F92">
            <w:pPr>
              <w:ind w:leftChars="-105" w:left="-210"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B608808" w14:textId="325A13A8" w:rsidR="00CA65E2" w:rsidRPr="00810177" w:rsidRDefault="00E74C1C" w:rsidP="008B5F92">
            <w:pPr>
              <w:ind w:rightChars="-35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sz w:val="18"/>
                <w:szCs w:val="18"/>
              </w:rPr>
              <w:t>Andrea Cantatore</w:t>
            </w:r>
          </w:p>
        </w:tc>
        <w:tc>
          <w:tcPr>
            <w:tcW w:w="8505" w:type="dxa"/>
          </w:tcPr>
          <w:tbl>
            <w:tblPr>
              <w:tblW w:w="1438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333"/>
              <w:gridCol w:w="2054"/>
            </w:tblGrid>
            <w:tr w:rsidR="00CA65E2" w:rsidRPr="00810177" w14:paraId="0B16A8C8" w14:textId="77777777" w:rsidTr="009F28DB">
              <w:trPr>
                <w:trHeight w:val="300"/>
              </w:trPr>
              <w:tc>
                <w:tcPr>
                  <w:tcW w:w="5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4F8501" w14:textId="77777777" w:rsidR="00CA65E2" w:rsidRPr="00810177" w:rsidRDefault="00CA65E2" w:rsidP="00302469">
                  <w:pPr>
                    <w:ind w:rightChars="-35" w:right="-7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01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Modulo III</w:t>
                  </w:r>
                  <w:r w:rsidRPr="00810177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Pr="00810177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Pericoli e rischi per l’ambiente, operatori, residenti e popolazione, gruppi vulnerabili</w:t>
                  </w:r>
                </w:p>
                <w:p w14:paraId="72AE58FE" w14:textId="77777777" w:rsidR="00CA65E2" w:rsidRPr="00E4282C" w:rsidRDefault="00CA65E2" w:rsidP="00E4282C">
                  <w:pPr>
                    <w:pStyle w:val="Paragrafoelenco"/>
                    <w:numPr>
                      <w:ilvl w:val="0"/>
                      <w:numId w:val="40"/>
                    </w:num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>modalità di identificazione e controllo;</w:t>
                  </w:r>
                </w:p>
                <w:p w14:paraId="2598FC1D" w14:textId="77777777" w:rsidR="00CA65E2" w:rsidRPr="00E4282C" w:rsidRDefault="00CA65E2" w:rsidP="00E4282C">
                  <w:pPr>
                    <w:pStyle w:val="Paragrafoelenco"/>
                    <w:numPr>
                      <w:ilvl w:val="0"/>
                      <w:numId w:val="40"/>
                    </w:num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>rischi per operatori, consumatori, gruppi vulnerabili e residenti o che entrano nell’area trattata;</w:t>
                  </w:r>
                </w:p>
                <w:p w14:paraId="4EF194DA" w14:textId="77777777" w:rsidR="00E4282C" w:rsidRDefault="00CA65E2" w:rsidP="00E4282C">
                  <w:pPr>
                    <w:pStyle w:val="Paragrafoelenco"/>
                    <w:numPr>
                      <w:ilvl w:val="0"/>
                      <w:numId w:val="40"/>
                    </w:numPr>
                    <w:spacing w:after="0" w:line="240" w:lineRule="auto"/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 xml:space="preserve">sintomi di avvelenamento da prodotti fitosanitari, interventi di primo soccorso, informazioni sulle </w:t>
                  </w:r>
                </w:p>
                <w:p w14:paraId="790CB77A" w14:textId="45D6BCCB" w:rsidR="00CA65E2" w:rsidRPr="00E4282C" w:rsidRDefault="00E4282C" w:rsidP="00E4282C">
                  <w:p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CA65E2" w:rsidRPr="00E4282C">
                    <w:rPr>
                      <w:rFonts w:ascii="Arial" w:hAnsi="Arial" w:cs="Arial"/>
                      <w:sz w:val="18"/>
                      <w:szCs w:val="18"/>
                    </w:rPr>
                    <w:t xml:space="preserve">strutture di monitoraggio sanitario e accesso ai relativi servizi per segnalare casi di incidente, </w:t>
                  </w:r>
                </w:p>
                <w:p w14:paraId="0EBF18A3" w14:textId="77777777" w:rsidR="00C2193B" w:rsidRPr="00E4282C" w:rsidRDefault="00CA65E2" w:rsidP="00E4282C">
                  <w:pPr>
                    <w:pStyle w:val="Paragrafoelenco"/>
                    <w:numPr>
                      <w:ilvl w:val="0"/>
                      <w:numId w:val="40"/>
                    </w:num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>rischi per le piante non bersaglio, gli insetti benefici, la flora e la fauna selvatiche, la biodiversità</w:t>
                  </w:r>
                </w:p>
                <w:p w14:paraId="77E7C671" w14:textId="65480359" w:rsidR="00CA65E2" w:rsidRPr="00E4282C" w:rsidRDefault="00CA65E2" w:rsidP="00543F00">
                  <w:pPr>
                    <w:pStyle w:val="Paragrafoelenco"/>
                    <w:ind w:left="360"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>e l’ambiente in generale;</w:t>
                  </w:r>
                </w:p>
                <w:p w14:paraId="1C45800B" w14:textId="79C364EE" w:rsidR="001C5225" w:rsidRPr="00543F00" w:rsidRDefault="00CA65E2" w:rsidP="001C5225">
                  <w:pPr>
                    <w:pStyle w:val="Paragrafoelenco"/>
                    <w:numPr>
                      <w:ilvl w:val="0"/>
                      <w:numId w:val="40"/>
                    </w:num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282C">
                    <w:rPr>
                      <w:rFonts w:ascii="Arial" w:hAnsi="Arial" w:cs="Arial"/>
                      <w:sz w:val="18"/>
                      <w:szCs w:val="18"/>
                    </w:rPr>
                    <w:t>rischi associati all’impiego di prodotti fitosanitari illegali (contraffatti)</w:t>
                  </w:r>
                </w:p>
                <w:p w14:paraId="6E2E1FE5" w14:textId="77777777" w:rsidR="00E74C1C" w:rsidRPr="00810177" w:rsidRDefault="00E74C1C" w:rsidP="00E74C1C">
                  <w:pPr>
                    <w:ind w:rightChars="-35" w:right="-7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01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Modulo IV</w:t>
                  </w:r>
                  <w:r w:rsidRPr="00810177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Pr="00810177">
                    <w:rPr>
                      <w:rFonts w:ascii="Arial" w:hAnsi="Arial" w:cs="Arial"/>
                      <w:b/>
                      <w:sz w:val="18"/>
                      <w:szCs w:val="18"/>
                    </w:rPr>
                    <w:t>Difesa a basso apporto di prodotti fitosanitari</w:t>
                  </w:r>
                </w:p>
                <w:p w14:paraId="0C39C390" w14:textId="77777777" w:rsidR="00C2193B" w:rsidRPr="00543F00" w:rsidRDefault="00E74C1C" w:rsidP="00543F00">
                  <w:pPr>
                    <w:pStyle w:val="Paragrafoelenco"/>
                    <w:numPr>
                      <w:ilvl w:val="0"/>
                      <w:numId w:val="43"/>
                    </w:numPr>
                    <w:ind w:rightChars="-35"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 xml:space="preserve">Strategie e tecniche di difesa integrata, di produzione integrata e di contenimento biologico delle </w:t>
                  </w:r>
                </w:p>
                <w:p w14:paraId="7A8A8674" w14:textId="1F10125A" w:rsidR="00E74C1C" w:rsidRPr="00543F00" w:rsidRDefault="00E74C1C" w:rsidP="00543F00">
                  <w:pPr>
                    <w:pStyle w:val="Paragrafoelenco"/>
                    <w:ind w:left="360" w:rightChars="-35" w:right="-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>specie nocive nonché principi di agricoltura biologica</w:t>
                  </w:r>
                </w:p>
                <w:p w14:paraId="3E8DA3E3" w14:textId="77777777" w:rsidR="00C2193B" w:rsidRPr="00543F00" w:rsidRDefault="00E74C1C" w:rsidP="00543F00">
                  <w:pPr>
                    <w:pStyle w:val="Paragrafoelenco"/>
                    <w:numPr>
                      <w:ilvl w:val="0"/>
                      <w:numId w:val="43"/>
                    </w:numPr>
                    <w:ind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 xml:space="preserve">informazioni sui principi generali e sugli orientamenti specifici per coltura e per settore ai fini </w:t>
                  </w:r>
                </w:p>
                <w:p w14:paraId="2F55107E" w14:textId="6C3DB797" w:rsidR="00E74C1C" w:rsidRPr="00543F00" w:rsidRDefault="00E74C1C" w:rsidP="00543F00">
                  <w:pPr>
                    <w:pStyle w:val="Paragrafoelenco"/>
                    <w:ind w:left="360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>della</w:t>
                  </w:r>
                  <w:r w:rsidR="00C2193B" w:rsidRPr="00543F0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 xml:space="preserve"> difesa integrata, con particolare riguardo alle principali avversità presenti nell’area;</w:t>
                  </w:r>
                </w:p>
                <w:p w14:paraId="5623D8AA" w14:textId="77777777" w:rsidR="00C2193B" w:rsidRPr="00543F00" w:rsidRDefault="00E74C1C" w:rsidP="00543F00">
                  <w:pPr>
                    <w:pStyle w:val="Paragrafoelenco"/>
                    <w:numPr>
                      <w:ilvl w:val="0"/>
                      <w:numId w:val="43"/>
                    </w:numPr>
                    <w:ind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>valutazione comparativa dei prodotti fitosanitari, con</w:t>
                  </w:r>
                  <w:r w:rsidR="00C2193B" w:rsidRPr="00543F0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 xml:space="preserve"> riferimento ai principi per la scelta dei </w:t>
                  </w:r>
                </w:p>
                <w:p w14:paraId="48C5BF73" w14:textId="383BC887" w:rsidR="00C2193B" w:rsidRPr="00543F00" w:rsidRDefault="00E74C1C" w:rsidP="00543F00">
                  <w:pPr>
                    <w:pStyle w:val="Paragrafoelenco"/>
                    <w:ind w:left="360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>prodotti fitosanitari che presentano minori rischi per la salute umana, per gli organismi non</w:t>
                  </w:r>
                </w:p>
                <w:p w14:paraId="0CF4E867" w14:textId="5EB10B30" w:rsidR="00C2193B" w:rsidRPr="00543F00" w:rsidRDefault="00E74C1C" w:rsidP="00543F00">
                  <w:pPr>
                    <w:pStyle w:val="Paragrafoelenco"/>
                    <w:ind w:left="360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 xml:space="preserve">bersaglio e per l’ambiente, conoscenze relative all’applicazione delle tecniche di prevenzione e </w:t>
                  </w:r>
                </w:p>
                <w:p w14:paraId="6D669174" w14:textId="2A847995" w:rsidR="00E74C1C" w:rsidRPr="00543F00" w:rsidRDefault="00E74C1C" w:rsidP="00543F00">
                  <w:pPr>
                    <w:pStyle w:val="Paragrafoelenco"/>
                    <w:ind w:left="360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>di contenimento degli organismi nocivi, basate sui metodi non chimici;</w:t>
                  </w:r>
                </w:p>
                <w:p w14:paraId="6888A38E" w14:textId="77777777" w:rsidR="00C2193B" w:rsidRPr="00543F00" w:rsidRDefault="00E74C1C" w:rsidP="00543F00">
                  <w:pPr>
                    <w:pStyle w:val="Paragrafoelenco"/>
                    <w:numPr>
                      <w:ilvl w:val="0"/>
                      <w:numId w:val="43"/>
                    </w:numPr>
                    <w:ind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t>modalità di accesso e conoscenza delle informazioni e servizi a supporto delle tecniche di difesa</w:t>
                  </w:r>
                </w:p>
                <w:p w14:paraId="11B4D876" w14:textId="5C285377" w:rsidR="00E74C1C" w:rsidRPr="00543F00" w:rsidRDefault="00E74C1C" w:rsidP="00543F00">
                  <w:pPr>
                    <w:pStyle w:val="Paragrafoelenco"/>
                    <w:ind w:left="360" w:rightChars="-35" w:right="-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3F00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integrata e biologica messi a disposizione dalle strutture regionali e provinciali.</w:t>
                  </w:r>
                </w:p>
              </w:tc>
              <w:tc>
                <w:tcPr>
                  <w:tcW w:w="992" w:type="dxa"/>
                  <w:tcBorders>
                    <w:left w:val="nil"/>
                  </w:tcBorders>
                  <w:vAlign w:val="center"/>
                </w:tcPr>
                <w:p w14:paraId="61E0E0A3" w14:textId="77777777" w:rsidR="00CA65E2" w:rsidRPr="00810177" w:rsidRDefault="00CA65E2" w:rsidP="00302469">
                  <w:pPr>
                    <w:ind w:rightChars="-35" w:right="-7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017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</w:t>
                  </w:r>
                </w:p>
              </w:tc>
            </w:tr>
          </w:tbl>
          <w:p w14:paraId="7F55B2C8" w14:textId="77777777" w:rsidR="00CA65E2" w:rsidRPr="00810177" w:rsidRDefault="00CA65E2" w:rsidP="00302469">
            <w:pPr>
              <w:ind w:rightChars="-35" w:right="-7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6486A389" w14:textId="77777777" w:rsidR="00CA65E2" w:rsidRPr="00810177" w:rsidRDefault="00CA65E2" w:rsidP="0030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lastRenderedPageBreak/>
              <w:t>ON LINE</w:t>
            </w:r>
          </w:p>
        </w:tc>
      </w:tr>
      <w:tr w:rsidR="00CA65E2" w:rsidRPr="00810177" w14:paraId="08EAEF5B" w14:textId="77777777" w:rsidTr="004500BB">
        <w:trPr>
          <w:trHeight w:val="300"/>
        </w:trPr>
        <w:tc>
          <w:tcPr>
            <w:tcW w:w="1346" w:type="dxa"/>
            <w:shd w:val="clear" w:color="auto" w:fill="92D050"/>
          </w:tcPr>
          <w:p w14:paraId="5E764F5B" w14:textId="15E38332" w:rsidR="00CA65E2" w:rsidRPr="00810177" w:rsidRDefault="00CA65E2" w:rsidP="008B5F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7BCF3FB4" w14:textId="02A58EBD" w:rsidR="00CA65E2" w:rsidRPr="00810177" w:rsidRDefault="00E74C1C" w:rsidP="00E74C1C">
            <w:pPr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4F35">
              <w:rPr>
                <w:rFonts w:ascii="Arial" w:hAnsi="Arial" w:cs="Arial"/>
                <w:sz w:val="18"/>
                <w:szCs w:val="18"/>
              </w:rPr>
              <w:t>12</w:t>
            </w:r>
            <w:r w:rsidRPr="00810177">
              <w:rPr>
                <w:rFonts w:ascii="Arial" w:hAnsi="Arial" w:cs="Arial"/>
                <w:sz w:val="18"/>
                <w:szCs w:val="18"/>
              </w:rPr>
              <w:t>,30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58CBE0F0" w14:textId="643A9BDC" w:rsidR="00CA65E2" w:rsidRPr="00810177" w:rsidRDefault="008D4F35" w:rsidP="00E74C1C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E74C1C" w:rsidRPr="00810177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0813D78" w14:textId="62D80FD0" w:rsidR="00CA65E2" w:rsidRPr="00810177" w:rsidRDefault="00E74C1C" w:rsidP="00D9116C">
            <w:pPr>
              <w:ind w:leftChars="-105" w:left="-210"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91FD5C0" w14:textId="77777777" w:rsidR="00CA65E2" w:rsidRPr="00810177" w:rsidRDefault="00CA65E2" w:rsidP="00D9116C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2D050"/>
            <w:vAlign w:val="center"/>
          </w:tcPr>
          <w:p w14:paraId="7557E038" w14:textId="5CA725B2" w:rsidR="00CA65E2" w:rsidRPr="00810177" w:rsidRDefault="00CA65E2" w:rsidP="00D9116C">
            <w:pPr>
              <w:ind w:rightChars="-35" w:right="-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APPROFONDIMENTO Modulo III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4C1C" w:rsidRPr="00810177">
              <w:rPr>
                <w:rFonts w:ascii="Arial" w:hAnsi="Arial" w:cs="Arial"/>
                <w:b/>
                <w:sz w:val="18"/>
                <w:szCs w:val="18"/>
              </w:rPr>
              <w:t xml:space="preserve"> e Modulo IV </w:t>
            </w:r>
          </w:p>
          <w:p w14:paraId="4741AA65" w14:textId="77777777" w:rsidR="00CA65E2" w:rsidRPr="00810177" w:rsidRDefault="00CA65E2" w:rsidP="00D9116C">
            <w:pPr>
              <w:ind w:left="360" w:rightChars="-35"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92D050"/>
            <w:vAlign w:val="center"/>
          </w:tcPr>
          <w:p w14:paraId="610E9EB2" w14:textId="77777777" w:rsidR="00CA65E2" w:rsidRPr="00810177" w:rsidRDefault="00CA65E2" w:rsidP="00D911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ASINCRONA</w:t>
            </w:r>
          </w:p>
        </w:tc>
      </w:tr>
      <w:tr w:rsidR="00CA65E2" w:rsidRPr="00810177" w14:paraId="2E8B958E" w14:textId="77777777" w:rsidTr="004500BB">
        <w:trPr>
          <w:trHeight w:val="300"/>
        </w:trPr>
        <w:tc>
          <w:tcPr>
            <w:tcW w:w="1346" w:type="dxa"/>
            <w:vAlign w:val="center"/>
          </w:tcPr>
          <w:p w14:paraId="7DF6681D" w14:textId="77777777" w:rsidR="00461E9C" w:rsidRDefault="00461E9C" w:rsidP="00635D1C">
            <w:pPr>
              <w:ind w:rightChars="-35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MARTEDI’</w:t>
            </w:r>
          </w:p>
          <w:p w14:paraId="1C9CF8AF" w14:textId="71050F47" w:rsidR="000D4DED" w:rsidRPr="00810177" w:rsidRDefault="00461E9C" w:rsidP="00635D1C">
            <w:pPr>
              <w:ind w:rightChars="-35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15 GIUGNO </w:t>
            </w:r>
            <w:r w:rsidR="000D4DED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14:paraId="4CFD0799" w14:textId="4541900B" w:rsidR="00CA65E2" w:rsidRPr="00810177" w:rsidRDefault="00461E9C" w:rsidP="00461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567" w:type="dxa"/>
            <w:vAlign w:val="center"/>
          </w:tcPr>
          <w:p w14:paraId="22195100" w14:textId="62A215EA" w:rsidR="00CA65E2" w:rsidRPr="00810177" w:rsidRDefault="00461E9C" w:rsidP="00461E9C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18478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47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0452D5D" w14:textId="1CECAF37" w:rsidR="00CA65E2" w:rsidRPr="00810177" w:rsidRDefault="00635D1C" w:rsidP="00634E48">
            <w:pPr>
              <w:ind w:leftChars="-105" w:left="-210"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8EA23C0" w14:textId="3A0C49CB" w:rsidR="00CA65E2" w:rsidRPr="00810177" w:rsidRDefault="00635D1C" w:rsidP="00635D1C">
            <w:pPr>
              <w:ind w:rightChars="-35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sz w:val="18"/>
                <w:szCs w:val="18"/>
              </w:rPr>
              <w:t>Andrea Cantatore</w:t>
            </w:r>
          </w:p>
        </w:tc>
        <w:tc>
          <w:tcPr>
            <w:tcW w:w="8505" w:type="dxa"/>
          </w:tcPr>
          <w:p w14:paraId="096A43DC" w14:textId="77777777" w:rsidR="00CA65E2" w:rsidRPr="00810177" w:rsidRDefault="00CA65E2" w:rsidP="00634E48">
            <w:pPr>
              <w:ind w:rightChars="-35" w:right="-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Modulo V</w:t>
            </w:r>
            <w:r w:rsidRPr="0081017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>Stoccaggio manipolazione e tracciabilità dei prodotti fitosanitari.</w:t>
            </w:r>
          </w:p>
          <w:p w14:paraId="4CBA10DC" w14:textId="77777777" w:rsidR="00CA65E2" w:rsidRPr="00E4282C" w:rsidRDefault="00CA65E2" w:rsidP="00E4282C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corrette modalità di trasporto, di stoccaggio dei prodotti fitosanitari, di smaltimento degli imballaggi vuoti e di altro materiale contaminato e dei prodotti fitosanitari in eccesso ( comprese le miscele contenute nei serbatoi ), in forma sia concentrata che diluita;</w:t>
            </w:r>
          </w:p>
          <w:p w14:paraId="19259BC5" w14:textId="78CA3923" w:rsidR="00CA65E2" w:rsidRPr="00E4282C" w:rsidRDefault="00CA65E2" w:rsidP="00E4282C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corretto uso dei dispositivi di protezione individuale</w:t>
            </w:r>
            <w:r w:rsidR="00543F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282C">
              <w:rPr>
                <w:rFonts w:ascii="Arial" w:hAnsi="Arial" w:cs="Arial"/>
                <w:sz w:val="18"/>
                <w:szCs w:val="18"/>
              </w:rPr>
              <w:t>(DPI) e misure di controllo dell’esposizione dell’utilizzatore nelle fasi di manipolazione, miscelazione e applicazione dei prodotti fitosanitari;</w:t>
            </w:r>
          </w:p>
          <w:p w14:paraId="52D591DB" w14:textId="77777777" w:rsidR="00CA65E2" w:rsidRPr="00E4282C" w:rsidRDefault="00CA65E2" w:rsidP="00E4282C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corretta tenuta dei registri dei trattamenti, registro on line;</w:t>
            </w:r>
          </w:p>
          <w:p w14:paraId="66496EB9" w14:textId="77777777" w:rsidR="00CA65E2" w:rsidRPr="00E4282C" w:rsidRDefault="00CA65E2" w:rsidP="00E4282C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corretta interpretazione delle informazioni riportate in etichetta e nelle schede di sicurezza dei prodotti fitosanitari, finalizzata ad una scelta consapevole e ad un impiego appropriato, nel rispetto della salvaguardia ambientale, della tutela della salute e della sicurezza alimentare;</w:t>
            </w:r>
          </w:p>
          <w:p w14:paraId="546FA8A5" w14:textId="79E0B7F0" w:rsidR="001C5225" w:rsidRPr="00543F00" w:rsidRDefault="00CA65E2" w:rsidP="00635D1C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282C">
              <w:rPr>
                <w:rFonts w:ascii="Arial" w:hAnsi="Arial" w:cs="Arial"/>
                <w:sz w:val="18"/>
                <w:szCs w:val="18"/>
              </w:rPr>
              <w:t>prodotti fitosanitari illegali (contraffatti) e metodi utili alla loro identificazione</w:t>
            </w:r>
          </w:p>
          <w:p w14:paraId="6842EBDB" w14:textId="77777777" w:rsidR="00635D1C" w:rsidRPr="00810177" w:rsidRDefault="00635D1C" w:rsidP="00635D1C">
            <w:pPr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Modulo VI</w:t>
            </w:r>
            <w:r w:rsidRPr="00810177">
              <w:rPr>
                <w:rFonts w:ascii="Arial" w:hAnsi="Arial" w:cs="Arial"/>
                <w:spacing w:val="-1"/>
                <w:sz w:val="18"/>
                <w:szCs w:val="18"/>
              </w:rPr>
              <w:t xml:space="preserve"> - </w:t>
            </w:r>
            <w:r w:rsidRPr="00810177">
              <w:rPr>
                <w:rFonts w:ascii="Arial" w:hAnsi="Arial" w:cs="Arial"/>
                <w:b/>
                <w:spacing w:val="-1"/>
                <w:sz w:val="18"/>
                <w:szCs w:val="18"/>
              </w:rPr>
              <w:t>Attrezzature per l’applicazione dei prodotti fitosanitari</w:t>
            </w:r>
          </w:p>
          <w:p w14:paraId="6A5F2BAA" w14:textId="77777777" w:rsidR="00635D1C" w:rsidRPr="00543F00" w:rsidRDefault="00635D1C" w:rsidP="00543F00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gestione e manutenzione delle macchine irroratrici, con particolare riferimento alle operazioni di regolazione (taratura);</w:t>
            </w:r>
          </w:p>
          <w:p w14:paraId="601B034E" w14:textId="77777777" w:rsidR="00635D1C" w:rsidRPr="00543F00" w:rsidRDefault="00635D1C" w:rsidP="00543F00">
            <w:pPr>
              <w:pStyle w:val="Paragrafoelenco"/>
              <w:numPr>
                <w:ilvl w:val="0"/>
                <w:numId w:val="44"/>
              </w:numPr>
              <w:ind w:rightChars="-35"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rischi specifici associati all’uso di attrezzature portatili, agli irroratori a spalla e le relative misure per la gestione del rischio;</w:t>
            </w:r>
          </w:p>
          <w:p w14:paraId="2A29AC30" w14:textId="52193F49" w:rsidR="00635D1C" w:rsidRPr="00543F00" w:rsidRDefault="00635D1C" w:rsidP="00543F00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gestione  e manutenzione delle attrezzature per l’applicazione di prodotti fitosanitari e tecniche specifiche di irrorazione ( ad es. irrorazione a basso volume e ugelli a bassa deriva );</w:t>
            </w:r>
          </w:p>
        </w:tc>
        <w:tc>
          <w:tcPr>
            <w:tcW w:w="1257" w:type="dxa"/>
            <w:vAlign w:val="center"/>
          </w:tcPr>
          <w:p w14:paraId="1D930205" w14:textId="77777777" w:rsidR="00CA65E2" w:rsidRPr="00810177" w:rsidRDefault="00CA65E2" w:rsidP="00634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ON LINE</w:t>
            </w:r>
          </w:p>
          <w:p w14:paraId="2BC137EF" w14:textId="77777777" w:rsidR="00CA65E2" w:rsidRPr="00810177" w:rsidRDefault="00CA65E2" w:rsidP="00634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5E2" w:rsidRPr="00810177" w14:paraId="41BF0AB5" w14:textId="77777777" w:rsidTr="004500BB">
        <w:trPr>
          <w:trHeight w:val="300"/>
        </w:trPr>
        <w:tc>
          <w:tcPr>
            <w:tcW w:w="1346" w:type="dxa"/>
            <w:shd w:val="clear" w:color="auto" w:fill="92D050"/>
          </w:tcPr>
          <w:p w14:paraId="6D1AD95A" w14:textId="0477BAA1" w:rsidR="00CA65E2" w:rsidRPr="00810177" w:rsidRDefault="00CA65E2" w:rsidP="008B5F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3A1152CC" w14:textId="7A38CF5A" w:rsidR="00CA65E2" w:rsidRPr="00810177" w:rsidRDefault="008D4F35" w:rsidP="00461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61E9C">
              <w:rPr>
                <w:rFonts w:ascii="Arial" w:hAnsi="Arial" w:cs="Arial"/>
                <w:sz w:val="18"/>
                <w:szCs w:val="18"/>
              </w:rPr>
              <w:t>2</w:t>
            </w:r>
            <w:r w:rsidR="00635D1C" w:rsidRPr="00810177">
              <w:rPr>
                <w:rFonts w:ascii="Arial" w:hAnsi="Arial" w:cs="Arial"/>
                <w:sz w:val="18"/>
                <w:szCs w:val="18"/>
              </w:rPr>
              <w:t>,</w:t>
            </w:r>
            <w:r w:rsidR="00461E9C">
              <w:rPr>
                <w:rFonts w:ascii="Arial" w:hAnsi="Arial" w:cs="Arial"/>
                <w:sz w:val="18"/>
                <w:szCs w:val="18"/>
              </w:rPr>
              <w:t>3</w:t>
            </w:r>
            <w:r w:rsidR="00635D1C" w:rsidRPr="0081017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45A234C0" w14:textId="2D75CF99" w:rsidR="00CA65E2" w:rsidRPr="00810177" w:rsidRDefault="00CA65E2" w:rsidP="00461E9C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1</w:t>
            </w:r>
            <w:r w:rsidR="00461E9C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7ACE7F04" w14:textId="2F67B141" w:rsidR="00CA65E2" w:rsidRPr="00810177" w:rsidRDefault="00635D1C" w:rsidP="00302469">
            <w:pPr>
              <w:ind w:leftChars="-105" w:left="-210"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EEBB16A" w14:textId="77777777" w:rsidR="00CA65E2" w:rsidRPr="00810177" w:rsidRDefault="00CA65E2" w:rsidP="00302469">
            <w:pPr>
              <w:ind w:rightChars="-35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92D050"/>
          </w:tcPr>
          <w:p w14:paraId="13021E2E" w14:textId="1BC73FF0" w:rsidR="00CA65E2" w:rsidRPr="00810177" w:rsidRDefault="00CA65E2" w:rsidP="00635D1C">
            <w:pPr>
              <w:ind w:rightChars="-35" w:right="-70"/>
              <w:jc w:val="bot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APPROFONDIMENTO Modulo V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5D1C" w:rsidRPr="00810177">
              <w:rPr>
                <w:rFonts w:ascii="Arial" w:hAnsi="Arial" w:cs="Arial"/>
                <w:b/>
                <w:sz w:val="18"/>
                <w:szCs w:val="18"/>
              </w:rPr>
              <w:t xml:space="preserve"> e Modulo VI</w:t>
            </w:r>
          </w:p>
        </w:tc>
        <w:tc>
          <w:tcPr>
            <w:tcW w:w="1257" w:type="dxa"/>
            <w:shd w:val="clear" w:color="auto" w:fill="92D050"/>
            <w:vAlign w:val="center"/>
          </w:tcPr>
          <w:p w14:paraId="3A32965C" w14:textId="77777777" w:rsidR="00CA65E2" w:rsidRPr="00810177" w:rsidRDefault="00CA65E2" w:rsidP="00302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t>ASINCRONA</w:t>
            </w:r>
          </w:p>
        </w:tc>
      </w:tr>
      <w:tr w:rsidR="00CA65E2" w:rsidRPr="00810177" w14:paraId="5E452884" w14:textId="77777777" w:rsidTr="004500BB">
        <w:trPr>
          <w:trHeight w:val="300"/>
        </w:trPr>
        <w:tc>
          <w:tcPr>
            <w:tcW w:w="1346" w:type="dxa"/>
            <w:vAlign w:val="center"/>
          </w:tcPr>
          <w:p w14:paraId="56C2E251" w14:textId="77777777" w:rsidR="00461E9C" w:rsidRDefault="00461E9C" w:rsidP="00B2412C">
            <w:pPr>
              <w:ind w:rightChars="-35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VENERDI’ </w:t>
            </w:r>
          </w:p>
          <w:p w14:paraId="27F6DCE9" w14:textId="0D712428" w:rsidR="00010004" w:rsidRPr="00810177" w:rsidRDefault="00461E9C" w:rsidP="00B2412C">
            <w:pPr>
              <w:ind w:rightChars="-35"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GIUGNO</w:t>
            </w:r>
            <w:r w:rsidR="00010004" w:rsidRPr="000100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709" w:type="dxa"/>
            <w:vAlign w:val="center"/>
          </w:tcPr>
          <w:p w14:paraId="44859117" w14:textId="330A57CC" w:rsidR="00CA65E2" w:rsidRPr="00810177" w:rsidRDefault="008876FC" w:rsidP="000100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="00010004">
              <w:rPr>
                <w:rFonts w:ascii="Arial" w:hAnsi="Arial" w:cs="Arial"/>
                <w:bCs/>
                <w:sz w:val="18"/>
                <w:szCs w:val="18"/>
              </w:rPr>
              <w:t>.00</w:t>
            </w:r>
          </w:p>
        </w:tc>
        <w:tc>
          <w:tcPr>
            <w:tcW w:w="567" w:type="dxa"/>
            <w:vAlign w:val="center"/>
          </w:tcPr>
          <w:p w14:paraId="531BECE8" w14:textId="0B1B3F7A" w:rsidR="00CA65E2" w:rsidRPr="00810177" w:rsidRDefault="00CA65E2" w:rsidP="008876FC">
            <w:pPr>
              <w:ind w:rightChars="-35"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17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876FC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010004">
              <w:rPr>
                <w:rFonts w:ascii="Arial" w:hAnsi="Arial" w:cs="Arial"/>
                <w:bCs/>
                <w:sz w:val="18"/>
                <w:szCs w:val="18"/>
              </w:rPr>
              <w:t>.00</w:t>
            </w:r>
          </w:p>
        </w:tc>
        <w:tc>
          <w:tcPr>
            <w:tcW w:w="709" w:type="dxa"/>
            <w:vAlign w:val="center"/>
          </w:tcPr>
          <w:p w14:paraId="715C5A0B" w14:textId="13AFF6BA" w:rsidR="00CA65E2" w:rsidRPr="00810177" w:rsidRDefault="00635D1C" w:rsidP="00FF3C05">
            <w:pPr>
              <w:ind w:leftChars="-105" w:left="-210" w:rightChars="-35"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017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7EF7490F" w14:textId="024550BF" w:rsidR="00CA65E2" w:rsidRPr="00810177" w:rsidRDefault="00635D1C" w:rsidP="003D18FC">
            <w:pPr>
              <w:ind w:rightChars="-35"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Andrea Cantatore</w:t>
            </w:r>
          </w:p>
        </w:tc>
        <w:tc>
          <w:tcPr>
            <w:tcW w:w="8505" w:type="dxa"/>
            <w:vAlign w:val="center"/>
          </w:tcPr>
          <w:p w14:paraId="6FBAC865" w14:textId="77777777" w:rsidR="00CA65E2" w:rsidRPr="00810177" w:rsidRDefault="00CA65E2" w:rsidP="00634E48">
            <w:pPr>
              <w:ind w:rightChars="-35" w:right="-70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Modulo VII</w:t>
            </w:r>
            <w:r w:rsidRPr="0081017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>Uso dei prodotti fitosanitari e tutela del comparto idrico</w:t>
            </w:r>
          </w:p>
          <w:p w14:paraId="6BA6C5F2" w14:textId="77777777" w:rsidR="00CA65E2" w:rsidRPr="00543F00" w:rsidRDefault="00CA65E2" w:rsidP="00543F00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rischi per le acque superficiali e sotterranee connessi all’uso dei prodotti fitosanitari e relative misure di mitigazione;</w:t>
            </w:r>
          </w:p>
          <w:p w14:paraId="11E00DB4" w14:textId="77777777" w:rsidR="00543F00" w:rsidRDefault="00CA65E2" w:rsidP="00543F00">
            <w:pPr>
              <w:pStyle w:val="Paragrafoelenco"/>
              <w:numPr>
                <w:ilvl w:val="0"/>
                <w:numId w:val="45"/>
              </w:numPr>
              <w:ind w:rightChars="-35" w:right="-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F00">
              <w:rPr>
                <w:rFonts w:ascii="Arial" w:hAnsi="Arial" w:cs="Arial"/>
                <w:bCs/>
                <w:sz w:val="18"/>
                <w:szCs w:val="18"/>
              </w:rPr>
              <w:t xml:space="preserve">modalità per la gestione delle emergenze in caso di contaminazioni accidentali o di particolari </w:t>
            </w:r>
          </w:p>
          <w:p w14:paraId="7804CD78" w14:textId="608CBA9D" w:rsidR="00CA65E2" w:rsidRPr="00543F00" w:rsidRDefault="00CA65E2" w:rsidP="00543F00">
            <w:pPr>
              <w:pStyle w:val="Paragrafoelenco"/>
              <w:ind w:left="360" w:rightChars="-35" w:right="-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F00">
              <w:rPr>
                <w:rFonts w:ascii="Arial" w:hAnsi="Arial" w:cs="Arial"/>
                <w:bCs/>
                <w:sz w:val="18"/>
                <w:szCs w:val="18"/>
              </w:rPr>
              <w:lastRenderedPageBreak/>
              <w:t>eventi meteorologici che potrebbero comportare rischi di contaminazione da prodotti fitosanitari;</w:t>
            </w:r>
          </w:p>
          <w:p w14:paraId="22956CCC" w14:textId="77777777" w:rsidR="00CA65E2" w:rsidRPr="00543F00" w:rsidRDefault="00CA65E2" w:rsidP="00543F00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F00">
              <w:rPr>
                <w:rFonts w:ascii="Arial" w:hAnsi="Arial" w:cs="Arial"/>
                <w:bCs/>
                <w:sz w:val="18"/>
                <w:szCs w:val="18"/>
              </w:rPr>
              <w:t>aree specifiche ai sensi degli articoli 14 e 15 del decreto legislativo n. 150 /2012;</w:t>
            </w:r>
          </w:p>
          <w:p w14:paraId="597B8362" w14:textId="77777777" w:rsidR="00635D1C" w:rsidRPr="00810177" w:rsidRDefault="00635D1C" w:rsidP="00635D1C">
            <w:pPr>
              <w:ind w:rightChars="-35"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Modulo VIII</w:t>
            </w:r>
            <w:r w:rsidRPr="0081017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10177">
              <w:rPr>
                <w:rFonts w:ascii="Arial" w:hAnsi="Arial" w:cs="Arial"/>
                <w:b/>
                <w:sz w:val="18"/>
                <w:szCs w:val="18"/>
              </w:rPr>
              <w:t>Uso dei prodotti fitosanitari e tutela aree protette</w:t>
            </w:r>
          </w:p>
          <w:p w14:paraId="726C260F" w14:textId="17A80CF3" w:rsidR="00635D1C" w:rsidRPr="00543F00" w:rsidRDefault="00635D1C" w:rsidP="00543F00">
            <w:pPr>
              <w:pStyle w:val="Paragrafoelenco"/>
              <w:numPr>
                <w:ilvl w:val="0"/>
                <w:numId w:val="45"/>
              </w:numPr>
              <w:ind w:rightChars="-35"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misure per la riduzione dei rischi per la persone. Organismi non bersaglio e l’ambiente</w:t>
            </w:r>
            <w:r w:rsidR="00543F0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8DA383" w14:textId="77777777" w:rsidR="00635D1C" w:rsidRPr="00543F00" w:rsidRDefault="00635D1C" w:rsidP="00543F00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F00">
              <w:rPr>
                <w:rFonts w:ascii="Arial" w:hAnsi="Arial" w:cs="Arial"/>
                <w:sz w:val="18"/>
                <w:szCs w:val="18"/>
              </w:rPr>
              <w:t>norme a tutela delle aree protette e indicazioni per un corretto impiego dei prodotti fitosanitari nelle medesime aree specifiche</w:t>
            </w:r>
          </w:p>
          <w:p w14:paraId="60990BDE" w14:textId="77777777" w:rsidR="00635D1C" w:rsidRPr="00810177" w:rsidRDefault="00635D1C" w:rsidP="00635D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4B7ED6" w14:textId="386E000A" w:rsidR="00635D1C" w:rsidRPr="00810177" w:rsidRDefault="00635D1C" w:rsidP="00635D1C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b/>
                <w:bCs/>
                <w:sz w:val="18"/>
                <w:szCs w:val="18"/>
              </w:rPr>
              <w:t>ESAME FINALE</w:t>
            </w:r>
          </w:p>
        </w:tc>
        <w:tc>
          <w:tcPr>
            <w:tcW w:w="1257" w:type="dxa"/>
            <w:vAlign w:val="center"/>
          </w:tcPr>
          <w:p w14:paraId="22602A58" w14:textId="77777777" w:rsidR="00CA65E2" w:rsidRPr="00810177" w:rsidRDefault="00CA65E2" w:rsidP="00634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177">
              <w:rPr>
                <w:rFonts w:ascii="Arial" w:hAnsi="Arial" w:cs="Arial"/>
                <w:sz w:val="18"/>
                <w:szCs w:val="18"/>
              </w:rPr>
              <w:lastRenderedPageBreak/>
              <w:t>ON LINE</w:t>
            </w:r>
          </w:p>
        </w:tc>
      </w:tr>
    </w:tbl>
    <w:p w14:paraId="5862810A" w14:textId="06A526F5" w:rsidR="007F5BCB" w:rsidRPr="00810177" w:rsidRDefault="007F5BC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992"/>
      </w:tblGrid>
      <w:tr w:rsidR="00563C90" w:rsidRPr="00810177" w14:paraId="3805583A" w14:textId="77777777" w:rsidTr="007A520D">
        <w:tc>
          <w:tcPr>
            <w:tcW w:w="3227" w:type="dxa"/>
            <w:shd w:val="clear" w:color="auto" w:fill="auto"/>
            <w:vAlign w:val="center"/>
          </w:tcPr>
          <w:p w14:paraId="71025064" w14:textId="77777777" w:rsidR="00563C90" w:rsidRPr="00810177" w:rsidRDefault="00563C90" w:rsidP="00910A31">
            <w:pPr>
              <w:ind w:rightChars="-195" w:right="-39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0177">
              <w:rPr>
                <w:rFonts w:ascii="Arial Narrow" w:hAnsi="Arial Narrow"/>
                <w:b/>
                <w:sz w:val="18"/>
                <w:szCs w:val="18"/>
              </w:rPr>
              <w:t>TOTALE ORE CORSO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2F4C8" w14:textId="77777777" w:rsidR="00563C90" w:rsidRPr="00810177" w:rsidRDefault="00397EA1" w:rsidP="00910A31">
            <w:pPr>
              <w:ind w:leftChars="-55" w:left="-1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017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BD7CCC" w:rsidRPr="00810177">
              <w:rPr>
                <w:rFonts w:ascii="Arial Narrow" w:hAnsi="Arial Narrow"/>
                <w:b/>
                <w:sz w:val="18"/>
                <w:szCs w:val="18"/>
              </w:rPr>
              <w:t>0</w:t>
            </w:r>
          </w:p>
        </w:tc>
      </w:tr>
    </w:tbl>
    <w:p w14:paraId="40166C0F" w14:textId="77777777" w:rsidR="00563C90" w:rsidRPr="00810177" w:rsidRDefault="00563C90">
      <w:pPr>
        <w:rPr>
          <w:rFonts w:ascii="Arial Narrow" w:hAnsi="Arial Narrow"/>
          <w:sz w:val="18"/>
          <w:szCs w:val="18"/>
        </w:rPr>
      </w:pPr>
    </w:p>
    <w:p w14:paraId="373C493A" w14:textId="77777777" w:rsidR="00446D45" w:rsidRPr="00E74C1C" w:rsidRDefault="00446D45">
      <w:pPr>
        <w:rPr>
          <w:rFonts w:ascii="Arial Narrow" w:hAnsi="Arial Narrow"/>
          <w:sz w:val="18"/>
          <w:szCs w:val="18"/>
        </w:rPr>
      </w:pPr>
    </w:p>
    <w:p w14:paraId="79188D93" w14:textId="77777777" w:rsidR="007F5BCB" w:rsidRPr="00E74C1C" w:rsidRDefault="007F5BCB">
      <w:pPr>
        <w:rPr>
          <w:rFonts w:ascii="Arial Narrow" w:hAnsi="Arial Narrow"/>
          <w:sz w:val="18"/>
          <w:szCs w:val="18"/>
          <w:u w:val="single"/>
        </w:rPr>
      </w:pPr>
      <w:r w:rsidRPr="00E74C1C">
        <w:rPr>
          <w:rFonts w:ascii="Arial Narrow" w:hAnsi="Arial Narrow"/>
          <w:sz w:val="18"/>
          <w:szCs w:val="18"/>
        </w:rPr>
        <w:t xml:space="preserve">Nota: </w:t>
      </w:r>
      <w:r w:rsidRPr="00E74C1C">
        <w:rPr>
          <w:rFonts w:ascii="Arial Narrow" w:hAnsi="Arial Narrow"/>
          <w:sz w:val="18"/>
          <w:szCs w:val="18"/>
          <w:u w:val="single"/>
        </w:rPr>
        <w:t>la presente documentazione va inviata alla sede regionale TASSATIVAMENTE entro 15 giorni dalla data di inizio dell’attività formativa.</w:t>
      </w:r>
    </w:p>
    <w:p w14:paraId="3DFC4567" w14:textId="77777777" w:rsidR="00F80DEE" w:rsidRPr="00E74C1C" w:rsidRDefault="00F80DEE">
      <w:pPr>
        <w:rPr>
          <w:rFonts w:ascii="Arial Narrow" w:hAnsi="Arial Narrow"/>
          <w:sz w:val="18"/>
          <w:szCs w:val="18"/>
          <w:u w:val="single"/>
        </w:rPr>
      </w:pPr>
    </w:p>
    <w:p w14:paraId="63AF0D7E" w14:textId="77777777" w:rsidR="001A4527" w:rsidRPr="00E74C1C" w:rsidRDefault="001A4527" w:rsidP="001A4527">
      <w:pPr>
        <w:ind w:left="8496"/>
        <w:jc w:val="center"/>
        <w:rPr>
          <w:rFonts w:ascii="Arial Narrow" w:hAnsi="Arial Narrow"/>
          <w:sz w:val="18"/>
          <w:szCs w:val="18"/>
        </w:rPr>
      </w:pPr>
      <w:r w:rsidRPr="00E74C1C">
        <w:rPr>
          <w:rFonts w:ascii="Arial Narrow" w:hAnsi="Arial Narrow"/>
          <w:sz w:val="18"/>
          <w:szCs w:val="18"/>
        </w:rPr>
        <w:t xml:space="preserve">        </w:t>
      </w:r>
    </w:p>
    <w:p w14:paraId="4DA5920F" w14:textId="683F7486" w:rsidR="001A4527" w:rsidRPr="00E74C1C" w:rsidRDefault="001B1206" w:rsidP="001A4527">
      <w:pPr>
        <w:rPr>
          <w:rFonts w:ascii="Arial Narrow" w:hAnsi="Arial Narrow"/>
          <w:sz w:val="18"/>
          <w:szCs w:val="18"/>
        </w:rPr>
      </w:pPr>
      <w:r w:rsidRPr="00E74C1C">
        <w:rPr>
          <w:rFonts w:ascii="Arial Narrow" w:hAnsi="Arial Narrow"/>
          <w:sz w:val="18"/>
          <w:szCs w:val="18"/>
        </w:rPr>
        <w:t>Data:</w:t>
      </w:r>
      <w:r w:rsidR="008B5F92" w:rsidRPr="00E74C1C">
        <w:rPr>
          <w:rFonts w:ascii="Arial Narrow" w:hAnsi="Arial Narrow"/>
          <w:sz w:val="18"/>
          <w:szCs w:val="18"/>
        </w:rPr>
        <w:t xml:space="preserve">  </w:t>
      </w:r>
      <w:r w:rsidR="00461E9C">
        <w:rPr>
          <w:rFonts w:ascii="Arial Narrow" w:hAnsi="Arial Narrow"/>
          <w:sz w:val="18"/>
          <w:szCs w:val="18"/>
        </w:rPr>
        <w:t>4 maggio 2021</w:t>
      </w:r>
    </w:p>
    <w:p w14:paraId="63E129E1" w14:textId="77777777" w:rsidR="001A4527" w:rsidRPr="00E74C1C" w:rsidRDefault="001A4527" w:rsidP="001A4527">
      <w:pPr>
        <w:pStyle w:val="Corpodeltesto2"/>
        <w:rPr>
          <w:rFonts w:ascii="Arial Narrow" w:hAnsi="Arial Narrow"/>
          <w:sz w:val="18"/>
          <w:szCs w:val="18"/>
        </w:rPr>
      </w:pPr>
    </w:p>
    <w:p w14:paraId="5010942C" w14:textId="77777777" w:rsidR="001A4527" w:rsidRPr="001A4527" w:rsidRDefault="001A4527" w:rsidP="001A4527">
      <w:pPr>
        <w:pStyle w:val="Corpodeltesto2"/>
        <w:ind w:left="991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Pr="001A4527">
        <w:rPr>
          <w:rFonts w:ascii="Arial Narrow" w:hAnsi="Arial Narrow"/>
          <w:sz w:val="20"/>
          <w:szCs w:val="20"/>
        </w:rPr>
        <w:t xml:space="preserve">     Timbro e firma del  Direttore del corso</w:t>
      </w:r>
    </w:p>
    <w:p w14:paraId="27114A5B" w14:textId="77777777" w:rsidR="001A4527" w:rsidRPr="001A4527" w:rsidRDefault="001A4527" w:rsidP="001A4527">
      <w:pPr>
        <w:pStyle w:val="Corpodeltesto2"/>
        <w:ind w:left="9912"/>
        <w:rPr>
          <w:rFonts w:ascii="Arial Narrow" w:hAnsi="Arial Narrow"/>
          <w:sz w:val="20"/>
          <w:szCs w:val="20"/>
        </w:rPr>
      </w:pPr>
    </w:p>
    <w:p w14:paraId="5D5E4DE3" w14:textId="77777777" w:rsidR="001A4527" w:rsidRPr="001A4527" w:rsidRDefault="001A4527" w:rsidP="001A4527">
      <w:pPr>
        <w:pStyle w:val="Corpodeltesto2"/>
        <w:ind w:left="8496"/>
        <w:rPr>
          <w:rFonts w:ascii="Arial Narrow" w:hAnsi="Arial Narrow"/>
          <w:sz w:val="20"/>
          <w:szCs w:val="20"/>
        </w:rPr>
      </w:pPr>
      <w:r w:rsidRPr="001A4527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A4527">
        <w:rPr>
          <w:rFonts w:ascii="Arial Narrow" w:hAnsi="Arial Narrow"/>
          <w:sz w:val="20"/>
          <w:szCs w:val="20"/>
        </w:rPr>
        <w:t>…….……………………………………….………</w:t>
      </w:r>
    </w:p>
    <w:p w14:paraId="05DEEC96" w14:textId="77777777" w:rsidR="000F0939" w:rsidRPr="001A4527" w:rsidRDefault="000F0939" w:rsidP="001A4527">
      <w:pPr>
        <w:pStyle w:val="Corpodeltesto2"/>
        <w:ind w:left="9912"/>
        <w:rPr>
          <w:rFonts w:ascii="Arial Narrow" w:hAnsi="Arial Narrow"/>
          <w:sz w:val="20"/>
          <w:szCs w:val="20"/>
        </w:rPr>
      </w:pPr>
    </w:p>
    <w:p w14:paraId="5426F847" w14:textId="77777777" w:rsidR="007F5BCB" w:rsidRPr="001A4527" w:rsidRDefault="007F5BCB">
      <w:pPr>
        <w:pStyle w:val="Corpodeltesto2"/>
        <w:rPr>
          <w:rFonts w:ascii="Arial Narrow" w:hAnsi="Arial Narrow"/>
        </w:rPr>
      </w:pPr>
      <w:r w:rsidRPr="001A4527">
        <w:rPr>
          <w:rFonts w:ascii="Arial Narrow" w:hAnsi="Arial Narrow"/>
        </w:rPr>
        <w:t>N.B.: Si informa che, durante lo svolgimento delle azioni formative, l’orario delle stesse potrà  subire eventuali variazioni su specifica richiesta della maggioranza, previa comunicazione a TUTTI i partecipanti.</w:t>
      </w:r>
    </w:p>
    <w:p w14:paraId="760FA810" w14:textId="77777777" w:rsidR="007F5BCB" w:rsidRPr="001A4527" w:rsidRDefault="007F5BCB">
      <w:pPr>
        <w:rPr>
          <w:rFonts w:ascii="Arial Narrow" w:hAnsi="Arial Narrow"/>
          <w:sz w:val="8"/>
        </w:rPr>
      </w:pPr>
    </w:p>
    <w:sectPr w:rsidR="007F5BCB" w:rsidRPr="001A4527" w:rsidSect="005A4073">
      <w:footerReference w:type="default" r:id="rId10"/>
      <w:pgSz w:w="16840" w:h="11907" w:orient="landscape" w:code="9"/>
      <w:pgMar w:top="709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B8CC1" w14:textId="77777777" w:rsidR="00532B93" w:rsidRDefault="00532B93">
      <w:r>
        <w:separator/>
      </w:r>
    </w:p>
  </w:endnote>
  <w:endnote w:type="continuationSeparator" w:id="0">
    <w:p w14:paraId="346F680D" w14:textId="77777777" w:rsidR="00532B93" w:rsidRDefault="0053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6" w:type="dxa"/>
      <w:jc w:val="center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8"/>
      <w:gridCol w:w="1333"/>
      <w:gridCol w:w="1185"/>
    </w:tblGrid>
    <w:tr w:rsidR="0000503C" w:rsidRPr="00EA0B33" w14:paraId="00985757" w14:textId="77777777" w:rsidTr="009B5E2E">
      <w:trPr>
        <w:cantSplit/>
        <w:trHeight w:val="259"/>
        <w:jc w:val="center"/>
      </w:trPr>
      <w:tc>
        <w:tcPr>
          <w:tcW w:w="774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8A29E39" w14:textId="77777777" w:rsidR="0000503C" w:rsidRPr="00E1481F" w:rsidRDefault="0000503C" w:rsidP="009B5E2E">
          <w:pPr>
            <w:jc w:val="center"/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>MD 05 -  CALENDARIO AZIONE</w:t>
          </w:r>
        </w:p>
      </w:tc>
      <w:tc>
        <w:tcPr>
          <w:tcW w:w="1333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319C9FB0" w14:textId="53784DAA" w:rsidR="0000503C" w:rsidRPr="00EA0B33" w:rsidRDefault="0000503C" w:rsidP="009B5E2E">
          <w:pPr>
            <w:jc w:val="center"/>
            <w:rPr>
              <w:rFonts w:ascii="Arial" w:hAnsi="Arial" w:cs="Arial"/>
              <w:i/>
              <w:iCs/>
              <w:sz w:val="16"/>
            </w:rPr>
          </w:pPr>
          <w:r w:rsidRPr="00EA0B33">
            <w:rPr>
              <w:rFonts w:ascii="Arial" w:hAnsi="Arial" w:cs="Arial"/>
              <w:i/>
              <w:iCs/>
              <w:sz w:val="18"/>
            </w:rPr>
            <w:t xml:space="preserve"> </w:t>
          </w:r>
          <w:r w:rsidRPr="00EA0B33">
            <w:rPr>
              <w:rFonts w:ascii="Arial" w:hAnsi="Arial" w:cs="Arial"/>
              <w:i/>
              <w:iCs/>
              <w:sz w:val="16"/>
            </w:rPr>
            <w:t xml:space="preserve">Data  </w:t>
          </w:r>
          <w:r w:rsidR="00B73164">
            <w:rPr>
              <w:rFonts w:ascii="Arial" w:hAnsi="Arial" w:cs="Arial"/>
              <w:i/>
              <w:iCs/>
              <w:sz w:val="16"/>
            </w:rPr>
            <w:t>21-07-20</w:t>
          </w:r>
        </w:p>
      </w:tc>
      <w:tc>
        <w:tcPr>
          <w:tcW w:w="1185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0A6F881" w14:textId="77777777" w:rsidR="0000503C" w:rsidRPr="00EA0B33" w:rsidRDefault="0000503C" w:rsidP="009B5E2E">
          <w:pPr>
            <w:jc w:val="center"/>
            <w:rPr>
              <w:rFonts w:ascii="Arial" w:hAnsi="Arial" w:cs="Arial"/>
              <w:i/>
              <w:iCs/>
              <w:sz w:val="16"/>
            </w:rPr>
          </w:pPr>
          <w:r w:rsidRPr="00EA0B33">
            <w:rPr>
              <w:rFonts w:ascii="Arial" w:hAnsi="Arial" w:cs="Arial"/>
              <w:i/>
              <w:iCs/>
              <w:sz w:val="16"/>
            </w:rPr>
            <w:t xml:space="preserve">- Pagina </w:t>
          </w:r>
          <w:r w:rsidR="0097453D" w:rsidRPr="00EA0B33">
            <w:rPr>
              <w:rFonts w:ascii="Arial" w:hAnsi="Arial" w:cs="Arial"/>
              <w:i/>
              <w:iCs/>
              <w:sz w:val="16"/>
            </w:rPr>
            <w:fldChar w:fldCharType="begin"/>
          </w:r>
          <w:r w:rsidRPr="00EA0B33">
            <w:rPr>
              <w:rFonts w:ascii="Arial" w:hAnsi="Arial" w:cs="Arial"/>
              <w:i/>
              <w:iCs/>
              <w:sz w:val="16"/>
            </w:rPr>
            <w:instrText xml:space="preserve"> PAGE </w:instrText>
          </w:r>
          <w:r w:rsidR="0097453D" w:rsidRPr="00EA0B33">
            <w:rPr>
              <w:rFonts w:ascii="Arial" w:hAnsi="Arial" w:cs="Arial"/>
              <w:i/>
              <w:iCs/>
              <w:sz w:val="16"/>
            </w:rPr>
            <w:fldChar w:fldCharType="separate"/>
          </w:r>
          <w:r w:rsidR="00C72639">
            <w:rPr>
              <w:rFonts w:ascii="Arial" w:hAnsi="Arial" w:cs="Arial"/>
              <w:i/>
              <w:iCs/>
              <w:noProof/>
              <w:sz w:val="16"/>
            </w:rPr>
            <w:t>1</w:t>
          </w:r>
          <w:r w:rsidR="0097453D" w:rsidRPr="00EA0B33">
            <w:rPr>
              <w:rFonts w:ascii="Arial" w:hAnsi="Arial" w:cs="Arial"/>
              <w:i/>
              <w:iCs/>
              <w:sz w:val="16"/>
            </w:rPr>
            <w:fldChar w:fldCharType="end"/>
          </w:r>
          <w:r w:rsidRPr="00EA0B33">
            <w:rPr>
              <w:rFonts w:ascii="Arial" w:hAnsi="Arial" w:cs="Arial"/>
              <w:i/>
              <w:iCs/>
              <w:sz w:val="16"/>
            </w:rPr>
            <w:t xml:space="preserve"> di </w:t>
          </w:r>
          <w:r w:rsidR="0097453D" w:rsidRPr="00EA0B33">
            <w:rPr>
              <w:rFonts w:ascii="Arial" w:hAnsi="Arial" w:cs="Arial"/>
              <w:i/>
              <w:iCs/>
              <w:sz w:val="16"/>
            </w:rPr>
            <w:fldChar w:fldCharType="begin"/>
          </w:r>
          <w:r w:rsidRPr="00EA0B33">
            <w:rPr>
              <w:rFonts w:ascii="Arial" w:hAnsi="Arial" w:cs="Arial"/>
              <w:i/>
              <w:iCs/>
              <w:sz w:val="16"/>
            </w:rPr>
            <w:instrText xml:space="preserve"> NUMPAGES </w:instrText>
          </w:r>
          <w:r w:rsidR="0097453D" w:rsidRPr="00EA0B33">
            <w:rPr>
              <w:rFonts w:ascii="Arial" w:hAnsi="Arial" w:cs="Arial"/>
              <w:i/>
              <w:iCs/>
              <w:sz w:val="16"/>
            </w:rPr>
            <w:fldChar w:fldCharType="separate"/>
          </w:r>
          <w:r w:rsidR="00C72639">
            <w:rPr>
              <w:rFonts w:ascii="Arial" w:hAnsi="Arial" w:cs="Arial"/>
              <w:i/>
              <w:iCs/>
              <w:noProof/>
              <w:sz w:val="16"/>
            </w:rPr>
            <w:t>4</w:t>
          </w:r>
          <w:r w:rsidR="0097453D" w:rsidRPr="00EA0B33">
            <w:rPr>
              <w:rFonts w:ascii="Arial" w:hAnsi="Arial" w:cs="Arial"/>
              <w:i/>
              <w:iCs/>
              <w:sz w:val="16"/>
            </w:rPr>
            <w:fldChar w:fldCharType="end"/>
          </w:r>
        </w:p>
      </w:tc>
    </w:tr>
    <w:tr w:rsidR="0000503C" w:rsidRPr="00EA0B33" w14:paraId="32D0C386" w14:textId="77777777" w:rsidTr="009B5E2E">
      <w:trPr>
        <w:cantSplit/>
        <w:trHeight w:val="164"/>
        <w:jc w:val="center"/>
      </w:trPr>
      <w:tc>
        <w:tcPr>
          <w:tcW w:w="10266" w:type="dxa"/>
          <w:gridSpan w:val="3"/>
          <w:tcBorders>
            <w:top w:val="nil"/>
            <w:bottom w:val="nil"/>
          </w:tcBorders>
          <w:shd w:val="clear" w:color="auto" w:fill="auto"/>
        </w:tcPr>
        <w:p w14:paraId="6F5B5C59" w14:textId="77777777" w:rsidR="0000503C" w:rsidRPr="00E1481F" w:rsidRDefault="0000503C" w:rsidP="009B5E2E">
          <w:pPr>
            <w:jc w:val="center"/>
            <w:rPr>
              <w:rFonts w:ascii="Arial" w:hAnsi="Arial" w:cs="Arial"/>
              <w:i/>
              <w:iCs/>
              <w:color w:val="008000"/>
              <w:sz w:val="16"/>
            </w:rPr>
          </w:pPr>
        </w:p>
        <w:p w14:paraId="1EF2C7EF" w14:textId="77777777" w:rsidR="0000503C" w:rsidRPr="007F2811" w:rsidRDefault="0000503C" w:rsidP="009B5E2E">
          <w:pPr>
            <w:pStyle w:val="Titolo4"/>
            <w:rPr>
              <w:b/>
              <w:bCs w:val="0"/>
              <w:i w:val="0"/>
              <w:iCs w:val="0"/>
              <w:color w:val="99CC00"/>
              <w:szCs w:val="16"/>
            </w:rPr>
          </w:pPr>
          <w:r w:rsidRPr="007F2811">
            <w:rPr>
              <w:b/>
              <w:bCs w:val="0"/>
              <w:i w:val="0"/>
              <w:iCs w:val="0"/>
              <w:color w:val="99CC00"/>
              <w:szCs w:val="16"/>
            </w:rPr>
            <w:t xml:space="preserve">E.A.PR.A.L.  - ENTE PER L'ADDESTRAMENTO PROFESSIONALE IN AGRICOLTURA DELLA LOMBARDIA  </w:t>
          </w:r>
        </w:p>
        <w:p w14:paraId="62ECD5BE" w14:textId="77777777" w:rsidR="0000503C" w:rsidRPr="00EA0B33" w:rsidRDefault="0000503C" w:rsidP="00A10059">
          <w:pPr>
            <w:jc w:val="center"/>
            <w:rPr>
              <w:rFonts w:ascii="Arial" w:hAnsi="Arial" w:cs="Arial"/>
              <w:color w:val="99CC00"/>
              <w:sz w:val="18"/>
              <w:szCs w:val="18"/>
            </w:rPr>
          </w:pPr>
          <w:r w:rsidRPr="007F2811">
            <w:rPr>
              <w:rFonts w:ascii="Arial" w:hAnsi="Arial" w:cs="Arial"/>
              <w:color w:val="99CC00"/>
              <w:sz w:val="16"/>
              <w:szCs w:val="16"/>
            </w:rPr>
            <w:t>VIA</w:t>
          </w:r>
          <w:r w:rsidR="00A10059">
            <w:rPr>
              <w:rFonts w:ascii="Arial" w:hAnsi="Arial" w:cs="Arial"/>
              <w:color w:val="99CC00"/>
              <w:sz w:val="16"/>
              <w:szCs w:val="16"/>
            </w:rPr>
            <w:t xml:space="preserve"> PIETRASANTA, 14 – 20141 MILANO </w:t>
          </w:r>
        </w:p>
      </w:tc>
    </w:tr>
  </w:tbl>
  <w:p w14:paraId="0DE9BBEE" w14:textId="77777777" w:rsidR="0000503C" w:rsidRDefault="0000503C" w:rsidP="004248F2">
    <w:pPr>
      <w:pStyle w:val="Pidipagina"/>
      <w:tabs>
        <w:tab w:val="clear" w:pos="4819"/>
        <w:tab w:val="clear" w:pos="9638"/>
        <w:tab w:val="center" w:pos="7088"/>
        <w:tab w:val="right" w:pos="143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1F9E1" w14:textId="77777777" w:rsidR="00532B93" w:rsidRDefault="00532B93">
      <w:r>
        <w:separator/>
      </w:r>
    </w:p>
  </w:footnote>
  <w:footnote w:type="continuationSeparator" w:id="0">
    <w:p w14:paraId="03114EA9" w14:textId="77777777" w:rsidR="00532B93" w:rsidRDefault="0053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9"/>
    <w:multiLevelType w:val="hybridMultilevel"/>
    <w:tmpl w:val="6AE680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30AA0"/>
    <w:multiLevelType w:val="hybridMultilevel"/>
    <w:tmpl w:val="7FF08A12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7797"/>
    <w:multiLevelType w:val="hybridMultilevel"/>
    <w:tmpl w:val="74928590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096"/>
    <w:multiLevelType w:val="hybridMultilevel"/>
    <w:tmpl w:val="C0062C10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D4577"/>
    <w:multiLevelType w:val="hybridMultilevel"/>
    <w:tmpl w:val="775EE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10E2B"/>
    <w:multiLevelType w:val="hybridMultilevel"/>
    <w:tmpl w:val="603C3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4612"/>
    <w:multiLevelType w:val="hybridMultilevel"/>
    <w:tmpl w:val="CAB03B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93CFC"/>
    <w:multiLevelType w:val="hybridMultilevel"/>
    <w:tmpl w:val="DF4E3286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F1542"/>
    <w:multiLevelType w:val="hybridMultilevel"/>
    <w:tmpl w:val="5CE8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05317"/>
    <w:multiLevelType w:val="hybridMultilevel"/>
    <w:tmpl w:val="D0D40B7E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26B89"/>
    <w:multiLevelType w:val="hybridMultilevel"/>
    <w:tmpl w:val="A4EEE494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B1664"/>
    <w:multiLevelType w:val="hybridMultilevel"/>
    <w:tmpl w:val="3D52D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75775"/>
    <w:multiLevelType w:val="hybridMultilevel"/>
    <w:tmpl w:val="FCE48542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D53BD"/>
    <w:multiLevelType w:val="hybridMultilevel"/>
    <w:tmpl w:val="8688A0F6"/>
    <w:lvl w:ilvl="0" w:tplc="AFD03F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169D7"/>
    <w:multiLevelType w:val="hybridMultilevel"/>
    <w:tmpl w:val="212AA228"/>
    <w:lvl w:ilvl="0" w:tplc="16C25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F4AAC"/>
    <w:multiLevelType w:val="hybridMultilevel"/>
    <w:tmpl w:val="BA76B2CC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D188E"/>
    <w:multiLevelType w:val="hybridMultilevel"/>
    <w:tmpl w:val="B6F201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537475"/>
    <w:multiLevelType w:val="hybridMultilevel"/>
    <w:tmpl w:val="DC845A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16D47"/>
    <w:multiLevelType w:val="hybridMultilevel"/>
    <w:tmpl w:val="DF8232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212429"/>
    <w:multiLevelType w:val="hybridMultilevel"/>
    <w:tmpl w:val="DA06D88C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63B40"/>
    <w:multiLevelType w:val="hybridMultilevel"/>
    <w:tmpl w:val="8D5455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794BF0"/>
    <w:multiLevelType w:val="hybridMultilevel"/>
    <w:tmpl w:val="07C42D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AF74F5"/>
    <w:multiLevelType w:val="hybridMultilevel"/>
    <w:tmpl w:val="B978BD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9F3CA6"/>
    <w:multiLevelType w:val="hybridMultilevel"/>
    <w:tmpl w:val="0C14E1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823C66"/>
    <w:multiLevelType w:val="hybridMultilevel"/>
    <w:tmpl w:val="B5483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E5D65"/>
    <w:multiLevelType w:val="hybridMultilevel"/>
    <w:tmpl w:val="60F2B5A8"/>
    <w:lvl w:ilvl="0" w:tplc="AFD03F1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C4C4130"/>
    <w:multiLevelType w:val="hybridMultilevel"/>
    <w:tmpl w:val="3B1AD5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621024"/>
    <w:multiLevelType w:val="hybridMultilevel"/>
    <w:tmpl w:val="C1A0C55A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C2611"/>
    <w:multiLevelType w:val="hybridMultilevel"/>
    <w:tmpl w:val="30B614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230329"/>
    <w:multiLevelType w:val="hybridMultilevel"/>
    <w:tmpl w:val="294CA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3486B"/>
    <w:multiLevelType w:val="hybridMultilevel"/>
    <w:tmpl w:val="D04810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8A21E3"/>
    <w:multiLevelType w:val="hybridMultilevel"/>
    <w:tmpl w:val="9D6CD634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32CD4"/>
    <w:multiLevelType w:val="hybridMultilevel"/>
    <w:tmpl w:val="EB8605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495985"/>
    <w:multiLevelType w:val="hybridMultilevel"/>
    <w:tmpl w:val="EA1CD0A6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A41C6"/>
    <w:multiLevelType w:val="hybridMultilevel"/>
    <w:tmpl w:val="28523E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4F619A"/>
    <w:multiLevelType w:val="hybridMultilevel"/>
    <w:tmpl w:val="50624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A77F9"/>
    <w:multiLevelType w:val="hybridMultilevel"/>
    <w:tmpl w:val="A8F67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629F2"/>
    <w:multiLevelType w:val="hybridMultilevel"/>
    <w:tmpl w:val="C554E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EF3DD0"/>
    <w:multiLevelType w:val="hybridMultilevel"/>
    <w:tmpl w:val="D4100C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030092"/>
    <w:multiLevelType w:val="hybridMultilevel"/>
    <w:tmpl w:val="FCCCCF88"/>
    <w:lvl w:ilvl="0" w:tplc="AFD03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E76CA"/>
    <w:multiLevelType w:val="hybridMultilevel"/>
    <w:tmpl w:val="C706EB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3"/>
  </w:num>
  <w:num w:numId="5">
    <w:abstractNumId w:val="7"/>
  </w:num>
  <w:num w:numId="6">
    <w:abstractNumId w:val="31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"/>
  </w:num>
  <w:num w:numId="12">
    <w:abstractNumId w:val="25"/>
  </w:num>
  <w:num w:numId="13">
    <w:abstractNumId w:val="27"/>
  </w:num>
  <w:num w:numId="14">
    <w:abstractNumId w:val="33"/>
  </w:num>
  <w:num w:numId="15">
    <w:abstractNumId w:val="19"/>
  </w:num>
  <w:num w:numId="16">
    <w:abstractNumId w:val="10"/>
  </w:num>
  <w:num w:numId="17">
    <w:abstractNumId w:val="9"/>
  </w:num>
  <w:num w:numId="18">
    <w:abstractNumId w:val="39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38"/>
  </w:num>
  <w:num w:numId="25">
    <w:abstractNumId w:val="30"/>
  </w:num>
  <w:num w:numId="26">
    <w:abstractNumId w:val="37"/>
  </w:num>
  <w:num w:numId="27">
    <w:abstractNumId w:val="23"/>
  </w:num>
  <w:num w:numId="28">
    <w:abstractNumId w:val="21"/>
  </w:num>
  <w:num w:numId="29">
    <w:abstractNumId w:val="18"/>
  </w:num>
  <w:num w:numId="30">
    <w:abstractNumId w:val="0"/>
  </w:num>
  <w:num w:numId="31">
    <w:abstractNumId w:val="36"/>
  </w:num>
  <w:num w:numId="32">
    <w:abstractNumId w:val="29"/>
  </w:num>
  <w:num w:numId="33">
    <w:abstractNumId w:val="11"/>
  </w:num>
  <w:num w:numId="34">
    <w:abstractNumId w:val="5"/>
  </w:num>
  <w:num w:numId="35">
    <w:abstractNumId w:val="8"/>
  </w:num>
  <w:num w:numId="36">
    <w:abstractNumId w:val="24"/>
  </w:num>
  <w:num w:numId="37">
    <w:abstractNumId w:val="35"/>
  </w:num>
  <w:num w:numId="38">
    <w:abstractNumId w:val="6"/>
  </w:num>
  <w:num w:numId="39">
    <w:abstractNumId w:val="4"/>
  </w:num>
  <w:num w:numId="40">
    <w:abstractNumId w:val="20"/>
  </w:num>
  <w:num w:numId="41">
    <w:abstractNumId w:val="22"/>
  </w:num>
  <w:num w:numId="42">
    <w:abstractNumId w:val="34"/>
  </w:num>
  <w:num w:numId="43">
    <w:abstractNumId w:val="32"/>
  </w:num>
  <w:num w:numId="44">
    <w:abstractNumId w:val="2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15"/>
    <w:rsid w:val="00001193"/>
    <w:rsid w:val="0000503C"/>
    <w:rsid w:val="00005218"/>
    <w:rsid w:val="00010004"/>
    <w:rsid w:val="000161D8"/>
    <w:rsid w:val="00047D91"/>
    <w:rsid w:val="00051A71"/>
    <w:rsid w:val="00055CDE"/>
    <w:rsid w:val="00070B7A"/>
    <w:rsid w:val="00070D49"/>
    <w:rsid w:val="00081A39"/>
    <w:rsid w:val="00090CB3"/>
    <w:rsid w:val="000A362D"/>
    <w:rsid w:val="000A51A6"/>
    <w:rsid w:val="000B47A0"/>
    <w:rsid w:val="000C3912"/>
    <w:rsid w:val="000C4376"/>
    <w:rsid w:val="000D4DED"/>
    <w:rsid w:val="000D5D8F"/>
    <w:rsid w:val="000F0939"/>
    <w:rsid w:val="000F4021"/>
    <w:rsid w:val="000F7143"/>
    <w:rsid w:val="00101070"/>
    <w:rsid w:val="00103689"/>
    <w:rsid w:val="0010603B"/>
    <w:rsid w:val="00120719"/>
    <w:rsid w:val="001536DF"/>
    <w:rsid w:val="001543A7"/>
    <w:rsid w:val="0016703B"/>
    <w:rsid w:val="001673DE"/>
    <w:rsid w:val="00184784"/>
    <w:rsid w:val="001933A3"/>
    <w:rsid w:val="001A33F1"/>
    <w:rsid w:val="001A4527"/>
    <w:rsid w:val="001A459E"/>
    <w:rsid w:val="001A618C"/>
    <w:rsid w:val="001B0560"/>
    <w:rsid w:val="001B1206"/>
    <w:rsid w:val="001B6D1E"/>
    <w:rsid w:val="001C5153"/>
    <w:rsid w:val="001C5225"/>
    <w:rsid w:val="001D508A"/>
    <w:rsid w:val="001D6F7E"/>
    <w:rsid w:val="001F5225"/>
    <w:rsid w:val="001F7C96"/>
    <w:rsid w:val="00202AD6"/>
    <w:rsid w:val="002165F8"/>
    <w:rsid w:val="00221390"/>
    <w:rsid w:val="00224486"/>
    <w:rsid w:val="00227CC3"/>
    <w:rsid w:val="0024493A"/>
    <w:rsid w:val="002528AA"/>
    <w:rsid w:val="00273C17"/>
    <w:rsid w:val="0027536A"/>
    <w:rsid w:val="00281832"/>
    <w:rsid w:val="002A3233"/>
    <w:rsid w:val="002A39F7"/>
    <w:rsid w:val="002B254B"/>
    <w:rsid w:val="002C364F"/>
    <w:rsid w:val="002D7999"/>
    <w:rsid w:val="003019D9"/>
    <w:rsid w:val="00302469"/>
    <w:rsid w:val="00311896"/>
    <w:rsid w:val="00321EDC"/>
    <w:rsid w:val="00323B3D"/>
    <w:rsid w:val="003412B0"/>
    <w:rsid w:val="00356F34"/>
    <w:rsid w:val="00381589"/>
    <w:rsid w:val="00397EA1"/>
    <w:rsid w:val="003A1C19"/>
    <w:rsid w:val="003B4975"/>
    <w:rsid w:val="003B7DB7"/>
    <w:rsid w:val="003D18FC"/>
    <w:rsid w:val="003E2F00"/>
    <w:rsid w:val="003E49C4"/>
    <w:rsid w:val="00404426"/>
    <w:rsid w:val="004048AC"/>
    <w:rsid w:val="00412945"/>
    <w:rsid w:val="004248F2"/>
    <w:rsid w:val="00432C39"/>
    <w:rsid w:val="00434BA6"/>
    <w:rsid w:val="004463EB"/>
    <w:rsid w:val="00446D45"/>
    <w:rsid w:val="004500BB"/>
    <w:rsid w:val="00461E9C"/>
    <w:rsid w:val="00464F6D"/>
    <w:rsid w:val="0047014B"/>
    <w:rsid w:val="0047312E"/>
    <w:rsid w:val="00483B58"/>
    <w:rsid w:val="0048604C"/>
    <w:rsid w:val="004860F7"/>
    <w:rsid w:val="004956A9"/>
    <w:rsid w:val="00495F92"/>
    <w:rsid w:val="004D48C7"/>
    <w:rsid w:val="004E75CE"/>
    <w:rsid w:val="005008A2"/>
    <w:rsid w:val="005016FE"/>
    <w:rsid w:val="00507F51"/>
    <w:rsid w:val="00511A8C"/>
    <w:rsid w:val="00532B93"/>
    <w:rsid w:val="00543F00"/>
    <w:rsid w:val="005468C9"/>
    <w:rsid w:val="00547659"/>
    <w:rsid w:val="00563C90"/>
    <w:rsid w:val="00572B46"/>
    <w:rsid w:val="00573E5B"/>
    <w:rsid w:val="005924C2"/>
    <w:rsid w:val="005A1488"/>
    <w:rsid w:val="005A4073"/>
    <w:rsid w:val="005C04D9"/>
    <w:rsid w:val="005C1A6B"/>
    <w:rsid w:val="005E7AEA"/>
    <w:rsid w:val="00604D75"/>
    <w:rsid w:val="00605B64"/>
    <w:rsid w:val="0062150F"/>
    <w:rsid w:val="00623382"/>
    <w:rsid w:val="006252EC"/>
    <w:rsid w:val="0063296C"/>
    <w:rsid w:val="00634E48"/>
    <w:rsid w:val="00635D1C"/>
    <w:rsid w:val="0068613E"/>
    <w:rsid w:val="006A1BF8"/>
    <w:rsid w:val="006A4316"/>
    <w:rsid w:val="006C6170"/>
    <w:rsid w:val="006C7978"/>
    <w:rsid w:val="006E0D02"/>
    <w:rsid w:val="0072221A"/>
    <w:rsid w:val="007303FB"/>
    <w:rsid w:val="007319C4"/>
    <w:rsid w:val="00733CF3"/>
    <w:rsid w:val="0074024F"/>
    <w:rsid w:val="007621F5"/>
    <w:rsid w:val="00762A5A"/>
    <w:rsid w:val="0079423A"/>
    <w:rsid w:val="00796BF8"/>
    <w:rsid w:val="007971FF"/>
    <w:rsid w:val="007975E3"/>
    <w:rsid w:val="007A520D"/>
    <w:rsid w:val="007B7CEA"/>
    <w:rsid w:val="007F5BCB"/>
    <w:rsid w:val="00810177"/>
    <w:rsid w:val="00810D58"/>
    <w:rsid w:val="0081762C"/>
    <w:rsid w:val="008214F6"/>
    <w:rsid w:val="00833DC6"/>
    <w:rsid w:val="00846DA9"/>
    <w:rsid w:val="00850F9B"/>
    <w:rsid w:val="00875917"/>
    <w:rsid w:val="008819C0"/>
    <w:rsid w:val="008876FC"/>
    <w:rsid w:val="00890C5C"/>
    <w:rsid w:val="008A1EF2"/>
    <w:rsid w:val="008B13B9"/>
    <w:rsid w:val="008B5F92"/>
    <w:rsid w:val="008B7598"/>
    <w:rsid w:val="008D4F35"/>
    <w:rsid w:val="008D78CE"/>
    <w:rsid w:val="008E4811"/>
    <w:rsid w:val="008E6A82"/>
    <w:rsid w:val="008F5774"/>
    <w:rsid w:val="00910A31"/>
    <w:rsid w:val="0091311A"/>
    <w:rsid w:val="00923115"/>
    <w:rsid w:val="00924107"/>
    <w:rsid w:val="00924A6B"/>
    <w:rsid w:val="009255F3"/>
    <w:rsid w:val="0093596F"/>
    <w:rsid w:val="009449F2"/>
    <w:rsid w:val="009460EF"/>
    <w:rsid w:val="00960467"/>
    <w:rsid w:val="0097453D"/>
    <w:rsid w:val="009B5E2E"/>
    <w:rsid w:val="009B6548"/>
    <w:rsid w:val="009C380F"/>
    <w:rsid w:val="009C7F8B"/>
    <w:rsid w:val="009D102C"/>
    <w:rsid w:val="009E09B6"/>
    <w:rsid w:val="009E7149"/>
    <w:rsid w:val="009F28DB"/>
    <w:rsid w:val="009F386A"/>
    <w:rsid w:val="00A03887"/>
    <w:rsid w:val="00A10059"/>
    <w:rsid w:val="00A24A11"/>
    <w:rsid w:val="00A35715"/>
    <w:rsid w:val="00A50DE6"/>
    <w:rsid w:val="00A61409"/>
    <w:rsid w:val="00A6500F"/>
    <w:rsid w:val="00A7673B"/>
    <w:rsid w:val="00A82F6C"/>
    <w:rsid w:val="00A86C3E"/>
    <w:rsid w:val="00AA47C6"/>
    <w:rsid w:val="00AC29D1"/>
    <w:rsid w:val="00AC4AAC"/>
    <w:rsid w:val="00AE38CC"/>
    <w:rsid w:val="00B017AF"/>
    <w:rsid w:val="00B01A52"/>
    <w:rsid w:val="00B01EB6"/>
    <w:rsid w:val="00B13CFD"/>
    <w:rsid w:val="00B2412C"/>
    <w:rsid w:val="00B3145B"/>
    <w:rsid w:val="00B33E3D"/>
    <w:rsid w:val="00B5089D"/>
    <w:rsid w:val="00B508A6"/>
    <w:rsid w:val="00B6485C"/>
    <w:rsid w:val="00B64D94"/>
    <w:rsid w:val="00B73164"/>
    <w:rsid w:val="00B748A3"/>
    <w:rsid w:val="00B76738"/>
    <w:rsid w:val="00B90542"/>
    <w:rsid w:val="00B93336"/>
    <w:rsid w:val="00BA02B1"/>
    <w:rsid w:val="00BA6C0E"/>
    <w:rsid w:val="00BD7CCC"/>
    <w:rsid w:val="00BF2EBE"/>
    <w:rsid w:val="00BF31CC"/>
    <w:rsid w:val="00BF537B"/>
    <w:rsid w:val="00C00274"/>
    <w:rsid w:val="00C00D92"/>
    <w:rsid w:val="00C02207"/>
    <w:rsid w:val="00C05F6D"/>
    <w:rsid w:val="00C063D4"/>
    <w:rsid w:val="00C17D81"/>
    <w:rsid w:val="00C20825"/>
    <w:rsid w:val="00C2193B"/>
    <w:rsid w:val="00C37F11"/>
    <w:rsid w:val="00C47BBF"/>
    <w:rsid w:val="00C51365"/>
    <w:rsid w:val="00C72639"/>
    <w:rsid w:val="00C90826"/>
    <w:rsid w:val="00C913C5"/>
    <w:rsid w:val="00CA2BE4"/>
    <w:rsid w:val="00CA65E2"/>
    <w:rsid w:val="00CA6B5E"/>
    <w:rsid w:val="00CE13B6"/>
    <w:rsid w:val="00D1240A"/>
    <w:rsid w:val="00D13D80"/>
    <w:rsid w:val="00D438D8"/>
    <w:rsid w:val="00D64D38"/>
    <w:rsid w:val="00D741D1"/>
    <w:rsid w:val="00DA122D"/>
    <w:rsid w:val="00DA61DA"/>
    <w:rsid w:val="00DB5F1B"/>
    <w:rsid w:val="00DD0E75"/>
    <w:rsid w:val="00DE5ABA"/>
    <w:rsid w:val="00E013DE"/>
    <w:rsid w:val="00E0578C"/>
    <w:rsid w:val="00E1794E"/>
    <w:rsid w:val="00E21EB4"/>
    <w:rsid w:val="00E30EFA"/>
    <w:rsid w:val="00E40AC4"/>
    <w:rsid w:val="00E4282C"/>
    <w:rsid w:val="00E6762F"/>
    <w:rsid w:val="00E70402"/>
    <w:rsid w:val="00E730E7"/>
    <w:rsid w:val="00E74C1C"/>
    <w:rsid w:val="00E824E1"/>
    <w:rsid w:val="00E8526D"/>
    <w:rsid w:val="00E8559A"/>
    <w:rsid w:val="00EA6CD5"/>
    <w:rsid w:val="00F13ADF"/>
    <w:rsid w:val="00F306F0"/>
    <w:rsid w:val="00F3511F"/>
    <w:rsid w:val="00F60301"/>
    <w:rsid w:val="00F603F2"/>
    <w:rsid w:val="00F6792F"/>
    <w:rsid w:val="00F80DEE"/>
    <w:rsid w:val="00F97C53"/>
    <w:rsid w:val="00FA4981"/>
    <w:rsid w:val="00FB4C35"/>
    <w:rsid w:val="00FB6220"/>
    <w:rsid w:val="00FC6E6C"/>
    <w:rsid w:val="00FE762D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B6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B5E"/>
  </w:style>
  <w:style w:type="paragraph" w:styleId="Titolo1">
    <w:name w:val="heading 1"/>
    <w:basedOn w:val="Normale"/>
    <w:next w:val="Normale"/>
    <w:qFormat/>
    <w:rsid w:val="00511A8C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6E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11A8C"/>
    <w:pPr>
      <w:keepNext/>
      <w:jc w:val="center"/>
      <w:outlineLvl w:val="3"/>
    </w:pPr>
    <w:rPr>
      <w:rFonts w:ascii="Arial" w:hAnsi="Arial" w:cs="Arial"/>
      <w:bCs/>
      <w:i/>
      <w:i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1A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1A8C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511A8C"/>
    <w:pPr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11A8C"/>
  </w:style>
  <w:style w:type="paragraph" w:styleId="Corpodeltesto2">
    <w:name w:val="Body Text 2"/>
    <w:basedOn w:val="Normale"/>
    <w:link w:val="Corpodeltesto2Carattere"/>
    <w:rsid w:val="00511A8C"/>
    <w:rPr>
      <w:rFonts w:ascii="Arial" w:hAnsi="Arial"/>
      <w:sz w:val="16"/>
      <w:szCs w:val="16"/>
    </w:rPr>
  </w:style>
  <w:style w:type="table" w:styleId="Grigliatabella">
    <w:name w:val="Table Grid"/>
    <w:basedOn w:val="Tabellanormale"/>
    <w:rsid w:val="0056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76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rsid w:val="001A4527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B5E"/>
  </w:style>
  <w:style w:type="paragraph" w:styleId="Titolo1">
    <w:name w:val="heading 1"/>
    <w:basedOn w:val="Normale"/>
    <w:next w:val="Normale"/>
    <w:qFormat/>
    <w:rsid w:val="00511A8C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6E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11A8C"/>
    <w:pPr>
      <w:keepNext/>
      <w:jc w:val="center"/>
      <w:outlineLvl w:val="3"/>
    </w:pPr>
    <w:rPr>
      <w:rFonts w:ascii="Arial" w:hAnsi="Arial" w:cs="Arial"/>
      <w:bCs/>
      <w:i/>
      <w:i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1A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1A8C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511A8C"/>
    <w:pPr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11A8C"/>
  </w:style>
  <w:style w:type="paragraph" w:styleId="Corpodeltesto2">
    <w:name w:val="Body Text 2"/>
    <w:basedOn w:val="Normale"/>
    <w:link w:val="Corpodeltesto2Carattere"/>
    <w:rsid w:val="00511A8C"/>
    <w:rPr>
      <w:rFonts w:ascii="Arial" w:hAnsi="Arial"/>
      <w:sz w:val="16"/>
      <w:szCs w:val="16"/>
    </w:rPr>
  </w:style>
  <w:style w:type="table" w:styleId="Grigliatabella">
    <w:name w:val="Table Grid"/>
    <w:basedOn w:val="Tabellanormale"/>
    <w:rsid w:val="0056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76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rsid w:val="001A4527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MODULISTICA%2099\3G-%20Calendario%20cor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EDDB-AEA1-4A79-BDE5-BD46CD90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3G- Calendario corso.dot</Template>
  <TotalTime>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IRER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Speroni</cp:lastModifiedBy>
  <cp:revision>2</cp:revision>
  <cp:lastPrinted>2021-03-23T08:48:00Z</cp:lastPrinted>
  <dcterms:created xsi:type="dcterms:W3CDTF">2021-05-20T21:04:00Z</dcterms:created>
  <dcterms:modified xsi:type="dcterms:W3CDTF">2021-05-20T21:04:00Z</dcterms:modified>
</cp:coreProperties>
</file>